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B8" w:rsidRDefault="00771EB8" w:rsidP="00F175D3">
      <w:pPr>
        <w:pStyle w:val="a5"/>
        <w:jc w:val="left"/>
      </w:pPr>
    </w:p>
    <w:p w:rsidR="004703C0" w:rsidRDefault="00B8179D" w:rsidP="00B8179D">
      <w:pPr>
        <w:pStyle w:val="a5"/>
      </w:pPr>
      <w:r w:rsidRPr="00C048F2">
        <w:t xml:space="preserve">Договор </w:t>
      </w:r>
      <w:r w:rsidR="00AB306B">
        <w:t>№ ______</w:t>
      </w:r>
    </w:p>
    <w:p w:rsidR="00B8179D" w:rsidRPr="00C048F2" w:rsidRDefault="00B8179D" w:rsidP="00B8179D">
      <w:pPr>
        <w:pStyle w:val="a5"/>
      </w:pPr>
      <w:r w:rsidRPr="00C048F2">
        <w:t>о подключении</w:t>
      </w:r>
    </w:p>
    <w:p w:rsidR="004237A5" w:rsidRPr="004703C0" w:rsidRDefault="002401D0" w:rsidP="00B8179D">
      <w:pPr>
        <w:pStyle w:val="a5"/>
        <w:rPr>
          <w:i/>
        </w:rPr>
      </w:pPr>
      <w:r>
        <w:rPr>
          <w:i/>
        </w:rPr>
        <w:t>к системе</w:t>
      </w:r>
      <w:r w:rsidR="004703C0" w:rsidRPr="004703C0">
        <w:rPr>
          <w:i/>
        </w:rPr>
        <w:t xml:space="preserve"> </w:t>
      </w:r>
      <w:r w:rsidR="00AB306B">
        <w:rPr>
          <w:i/>
        </w:rPr>
        <w:t xml:space="preserve">холодного </w:t>
      </w:r>
      <w:r w:rsidR="004703C0" w:rsidRPr="004703C0">
        <w:rPr>
          <w:i/>
        </w:rPr>
        <w:t>водоснабжения</w:t>
      </w:r>
    </w:p>
    <w:p w:rsidR="00B8179D" w:rsidRPr="00C048F2" w:rsidRDefault="00B8179D" w:rsidP="00B8179D">
      <w:pPr>
        <w:pStyle w:val="a5"/>
      </w:pPr>
    </w:p>
    <w:p w:rsidR="00B8179D" w:rsidRDefault="00AB306B" w:rsidP="00EB43B1">
      <w:pPr>
        <w:spacing w:before="100"/>
      </w:pPr>
      <w:r>
        <w:t xml:space="preserve">с. Кочердык               </w:t>
      </w:r>
      <w:r w:rsidR="00B8179D" w:rsidRPr="00C048F2">
        <w:t xml:space="preserve">                                           </w:t>
      </w:r>
      <w:r w:rsidR="004237A5">
        <w:t xml:space="preserve">           </w:t>
      </w:r>
      <w:r w:rsidR="00EB43B1">
        <w:t xml:space="preserve">             </w:t>
      </w:r>
      <w:r w:rsidR="004237A5">
        <w:t xml:space="preserve"> «___» __________ 20_</w:t>
      </w:r>
      <w:r w:rsidR="00B8179D" w:rsidRPr="00C048F2">
        <w:t>_ г.</w:t>
      </w:r>
    </w:p>
    <w:p w:rsidR="004763A3" w:rsidRPr="00C048F2" w:rsidRDefault="004763A3" w:rsidP="00B8179D">
      <w:pPr>
        <w:spacing w:before="100"/>
        <w:jc w:val="both"/>
      </w:pPr>
    </w:p>
    <w:p w:rsidR="00B8179D" w:rsidRPr="00C048F2" w:rsidRDefault="00AB306B" w:rsidP="005D0E16">
      <w:pPr>
        <w:suppressAutoHyphens/>
        <w:ind w:firstLine="539"/>
      </w:pPr>
      <w:r w:rsidRPr="00F175D3">
        <w:rPr>
          <w:b/>
          <w:bCs/>
          <w:color w:val="000000"/>
        </w:rPr>
        <w:t xml:space="preserve">  Муниципальное унитарное предприятие "Кочердыкское жилищно-коммунальное хозяйство"</w:t>
      </w:r>
      <w:r w:rsidRPr="00F175D3">
        <w:rPr>
          <w:color w:val="000000"/>
        </w:rPr>
        <w:t>, именуемое</w:t>
      </w:r>
      <w:r w:rsidRPr="00F175D3">
        <w:rPr>
          <w:color w:val="000000"/>
          <w:lang w:val="en"/>
        </w:rPr>
        <w:t> </w:t>
      </w:r>
      <w:r w:rsidRPr="00F175D3">
        <w:rPr>
          <w:color w:val="000000"/>
        </w:rPr>
        <w:t xml:space="preserve">в дальнейшем </w:t>
      </w:r>
      <w:r w:rsidRPr="00F175D3">
        <w:rPr>
          <w:color w:val="000000"/>
        </w:rPr>
        <w:t>«Исполнитель</w:t>
      </w:r>
      <w:r w:rsidRPr="00F175D3">
        <w:rPr>
          <w:color w:val="000000"/>
        </w:rPr>
        <w:t xml:space="preserve">», в лице </w:t>
      </w:r>
      <w:r w:rsidRPr="00F175D3">
        <w:rPr>
          <w:b/>
          <w:bCs/>
          <w:color w:val="000000"/>
        </w:rPr>
        <w:t>Начальник</w:t>
      </w:r>
      <w:r w:rsidRPr="00F175D3">
        <w:rPr>
          <w:color w:val="000000"/>
        </w:rPr>
        <w:t xml:space="preserve"> </w:t>
      </w:r>
      <w:r w:rsidRPr="00F175D3">
        <w:rPr>
          <w:b/>
          <w:bCs/>
          <w:color w:val="000000"/>
        </w:rPr>
        <w:t>Звягинцева Александра Андреевича</w:t>
      </w:r>
      <w:r w:rsidRPr="00F175D3">
        <w:rPr>
          <w:color w:val="000000"/>
        </w:rPr>
        <w:t xml:space="preserve">, действующего на основании </w:t>
      </w:r>
      <w:r w:rsidRPr="00F175D3">
        <w:rPr>
          <w:b/>
          <w:bCs/>
          <w:color w:val="000000"/>
        </w:rPr>
        <w:t>устава</w:t>
      </w:r>
      <w:r w:rsidR="00B8179D" w:rsidRPr="00F175D3">
        <w:t>,</w:t>
      </w:r>
      <w:r w:rsidR="00B8179D" w:rsidRPr="00C048F2">
        <w:t xml:space="preserve"> с одной стороны, и</w:t>
      </w:r>
      <w:r w:rsidR="00EC783F">
        <w:t xml:space="preserve"> </w:t>
      </w:r>
      <w:r w:rsidR="005F5599">
        <w:t>___________________________________________</w:t>
      </w:r>
      <w:r w:rsidR="00B8179D" w:rsidRPr="00C048F2">
        <w:t xml:space="preserve">, именуемое  в </w:t>
      </w:r>
      <w:r w:rsidR="00821AAC">
        <w:t xml:space="preserve">дальнейшем «Заказчик», в лице </w:t>
      </w:r>
      <w:r w:rsidR="005F5599">
        <w:t>_____________________________</w:t>
      </w:r>
      <w:r w:rsidR="004703C0">
        <w:t>,</w:t>
      </w:r>
      <w:r w:rsidR="00B8179D" w:rsidRPr="00C048F2">
        <w:t xml:space="preserve"> действующего </w:t>
      </w:r>
      <w:r w:rsidR="005F5599">
        <w:t>на основании</w:t>
      </w:r>
      <w:r>
        <w:t xml:space="preserve"> </w:t>
      </w:r>
      <w:r w:rsidR="005F5599">
        <w:t>___________________</w:t>
      </w:r>
      <w:r w:rsidR="00F175D3">
        <w:t>________________</w:t>
      </w:r>
      <w:r w:rsidR="00B8179D" w:rsidRPr="00C048F2">
        <w:t xml:space="preserve"> с другой ст</w:t>
      </w:r>
      <w:r w:rsidR="00821AAC">
        <w:t>ороны,</w:t>
      </w:r>
      <w:r w:rsidR="00B8179D" w:rsidRPr="00C048F2">
        <w:t xml:space="preserve"> именуемые </w:t>
      </w:r>
      <w:r w:rsidR="00821AAC">
        <w:t xml:space="preserve">в дальнейшем </w:t>
      </w:r>
      <w:r w:rsidR="00B8179D" w:rsidRPr="00C048F2">
        <w:t xml:space="preserve">«Стороны» заключили настоящий </w:t>
      </w:r>
      <w:r w:rsidR="004703C0">
        <w:t xml:space="preserve">Договор о подключении </w:t>
      </w:r>
      <w:r w:rsidR="00343F51">
        <w:rPr>
          <w:b/>
          <w:i/>
        </w:rPr>
        <w:t>к системе</w:t>
      </w:r>
      <w:r>
        <w:rPr>
          <w:b/>
          <w:i/>
        </w:rPr>
        <w:t xml:space="preserve"> холодного</w:t>
      </w:r>
      <w:r w:rsidR="004703C0" w:rsidRPr="004703C0">
        <w:rPr>
          <w:b/>
          <w:i/>
        </w:rPr>
        <w:t xml:space="preserve"> водоснабжения</w:t>
      </w:r>
      <w:r w:rsidR="003C5987">
        <w:t xml:space="preserve"> Исполнителя.</w:t>
      </w:r>
    </w:p>
    <w:p w:rsidR="002F043A" w:rsidRDefault="00B8179D" w:rsidP="005D0E16">
      <w:pPr>
        <w:suppressAutoHyphens/>
        <w:ind w:firstLine="540"/>
        <w:rPr>
          <w:color w:val="000000"/>
        </w:rPr>
      </w:pPr>
      <w:r w:rsidRPr="00C048F2">
        <w:t xml:space="preserve">При </w:t>
      </w:r>
      <w:r w:rsidR="00456078">
        <w:rPr>
          <w:color w:val="000000"/>
        </w:rPr>
        <w:t>заключении и ис</w:t>
      </w:r>
      <w:r w:rsidRPr="00C048F2">
        <w:rPr>
          <w:color w:val="000000"/>
        </w:rPr>
        <w:t>полнении настоящего Договора Стороны руководствуют</w:t>
      </w:r>
      <w:r w:rsidR="00165BDE" w:rsidRPr="00C048F2">
        <w:rPr>
          <w:color w:val="000000"/>
        </w:rPr>
        <w:t>ся</w:t>
      </w:r>
      <w:r w:rsidR="00821AAC">
        <w:rPr>
          <w:color w:val="000000"/>
        </w:rPr>
        <w:t xml:space="preserve"> действующим законодательством в части подключения </w:t>
      </w:r>
      <w:r w:rsidR="001973CC">
        <w:rPr>
          <w:color w:val="000000"/>
        </w:rPr>
        <w:t>объектов к системе инженерного обеспечения.</w:t>
      </w:r>
    </w:p>
    <w:p w:rsidR="00C62F60" w:rsidRDefault="00EC783F" w:rsidP="005D0E16">
      <w:pPr>
        <w:suppressAutoHyphens/>
        <w:ind w:firstLine="540"/>
        <w:rPr>
          <w:color w:val="000000"/>
        </w:rPr>
      </w:pPr>
      <w:r>
        <w:rPr>
          <w:color w:val="000000"/>
        </w:rPr>
        <w:t xml:space="preserve">Договор </w:t>
      </w:r>
      <w:r w:rsidR="003C5987">
        <w:rPr>
          <w:color w:val="000000"/>
        </w:rPr>
        <w:t>заключается</w:t>
      </w:r>
      <w:r>
        <w:rPr>
          <w:color w:val="000000"/>
        </w:rPr>
        <w:t xml:space="preserve"> на</w:t>
      </w:r>
      <w:r w:rsidR="003C5987">
        <w:rPr>
          <w:color w:val="000000"/>
        </w:rPr>
        <w:t xml:space="preserve"> основании заявки Заказчика </w:t>
      </w:r>
      <w:r w:rsidR="000311DA">
        <w:rPr>
          <w:color w:val="000000"/>
        </w:rPr>
        <w:t>н</w:t>
      </w:r>
      <w:r w:rsidR="002401D0">
        <w:rPr>
          <w:color w:val="000000"/>
        </w:rPr>
        <w:t xml:space="preserve">а подключение к системе </w:t>
      </w:r>
      <w:r w:rsidR="000311DA">
        <w:rPr>
          <w:color w:val="000000"/>
        </w:rPr>
        <w:t xml:space="preserve">водоснабжения </w:t>
      </w:r>
      <w:r w:rsidR="005F5599">
        <w:rPr>
          <w:color w:val="000000"/>
        </w:rPr>
        <w:t xml:space="preserve"> от ___________№________________</w:t>
      </w:r>
      <w:r w:rsidR="003C5987" w:rsidRPr="005F5599">
        <w:rPr>
          <w:color w:val="000000"/>
        </w:rPr>
        <w:t xml:space="preserve"> (</w:t>
      </w:r>
      <w:r w:rsidR="0008020A">
        <w:rPr>
          <w:color w:val="000000"/>
        </w:rPr>
        <w:t>Приложение №1</w:t>
      </w:r>
      <w:r w:rsidR="003C5987">
        <w:rPr>
          <w:color w:val="000000"/>
        </w:rPr>
        <w:t>)</w:t>
      </w:r>
      <w:r w:rsidR="0008020A">
        <w:rPr>
          <w:color w:val="000000"/>
        </w:rPr>
        <w:t>.</w:t>
      </w:r>
    </w:p>
    <w:p w:rsidR="00A17801" w:rsidRPr="00A17801" w:rsidRDefault="00B8179D" w:rsidP="005D0E16">
      <w:pPr>
        <w:suppressAutoHyphens/>
        <w:ind w:firstLine="540"/>
        <w:rPr>
          <w:b/>
          <w:bCs/>
          <w:color w:val="000000"/>
          <w:sz w:val="23"/>
          <w:szCs w:val="23"/>
        </w:rPr>
      </w:pPr>
      <w:r w:rsidRPr="00C048F2">
        <w:rPr>
          <w:color w:val="000000"/>
        </w:rPr>
        <w:br/>
      </w:r>
    </w:p>
    <w:p w:rsidR="00B8179D" w:rsidRPr="00C048F2" w:rsidRDefault="00B8179D" w:rsidP="005D0E16">
      <w:pPr>
        <w:suppressAutoHyphens/>
        <w:spacing w:before="120" w:after="120"/>
        <w:ind w:firstLine="539"/>
        <w:rPr>
          <w:b/>
          <w:bCs/>
        </w:rPr>
      </w:pPr>
      <w:r w:rsidRPr="00C048F2">
        <w:rPr>
          <w:b/>
          <w:bCs/>
        </w:rPr>
        <w:t>1. Предмет договора</w:t>
      </w:r>
    </w:p>
    <w:p w:rsidR="00944D13" w:rsidRPr="00605EAD" w:rsidRDefault="00B8179D" w:rsidP="005D0E16">
      <w:pPr>
        <w:suppressAutoHyphens/>
        <w:ind w:firstLine="539"/>
      </w:pPr>
      <w:r w:rsidRPr="00605EAD">
        <w:t>1.1. По настоящему Договору</w:t>
      </w:r>
      <w:r w:rsidR="00944D13" w:rsidRPr="00605EAD">
        <w:t>:</w:t>
      </w:r>
    </w:p>
    <w:p w:rsidR="00944D13" w:rsidRDefault="00944D13" w:rsidP="005D0E16">
      <w:pPr>
        <w:suppressAutoHyphens/>
        <w:ind w:firstLine="539"/>
      </w:pPr>
      <w:r w:rsidRPr="00605EAD">
        <w:t>1.1.1</w:t>
      </w:r>
      <w:r>
        <w:rPr>
          <w:b/>
        </w:rPr>
        <w:t xml:space="preserve"> </w:t>
      </w:r>
      <w:r w:rsidR="00B8179D" w:rsidRPr="006644F7">
        <w:rPr>
          <w:b/>
        </w:rPr>
        <w:t xml:space="preserve">Исполнитель </w:t>
      </w:r>
      <w:r>
        <w:t xml:space="preserve">ОБЯЗУЕТСЯ </w:t>
      </w:r>
      <w:r w:rsidR="00B8179D" w:rsidRPr="00944D13">
        <w:t xml:space="preserve"> </w:t>
      </w:r>
      <w:r>
        <w:t>оказать следующие услуги:</w:t>
      </w:r>
    </w:p>
    <w:p w:rsidR="00944D13" w:rsidRDefault="00944D13" w:rsidP="005D0E16">
      <w:pPr>
        <w:suppressAutoHyphens/>
        <w:ind w:firstLine="539"/>
      </w:pPr>
      <w:r>
        <w:t xml:space="preserve">- выполнить </w:t>
      </w:r>
      <w:r w:rsidR="00F175D3">
        <w:t xml:space="preserve">действия </w:t>
      </w:r>
      <w:r w:rsidR="00F175D3" w:rsidRPr="00944D13">
        <w:t>по</w:t>
      </w:r>
      <w:r w:rsidR="00B8179D" w:rsidRPr="00485595">
        <w:rPr>
          <w:b/>
          <w:i/>
        </w:rPr>
        <w:t xml:space="preserve"> подготовке </w:t>
      </w:r>
      <w:r w:rsidR="00F175D3" w:rsidRPr="00485595">
        <w:rPr>
          <w:b/>
          <w:i/>
        </w:rPr>
        <w:t>системы</w:t>
      </w:r>
      <w:r w:rsidR="00F175D3">
        <w:rPr>
          <w:b/>
          <w:i/>
        </w:rPr>
        <w:t xml:space="preserve"> </w:t>
      </w:r>
      <w:r w:rsidR="00F175D3" w:rsidRPr="00485595">
        <w:rPr>
          <w:b/>
          <w:i/>
        </w:rPr>
        <w:t>водоснабжения</w:t>
      </w:r>
      <w:r w:rsidR="00456078" w:rsidRPr="00EC4BE8">
        <w:rPr>
          <w:b/>
          <w:i/>
        </w:rPr>
        <w:t xml:space="preserve"> </w:t>
      </w:r>
      <w:r w:rsidRPr="00EC4BE8">
        <w:t>Исполнителя</w:t>
      </w:r>
      <w:r>
        <w:t xml:space="preserve"> </w:t>
      </w:r>
      <w:r w:rsidR="00B8179D" w:rsidRPr="00944D13">
        <w:t xml:space="preserve">к </w:t>
      </w:r>
      <w:r w:rsidR="00B8179D" w:rsidRPr="00EC4BE8">
        <w:t>подключению</w:t>
      </w:r>
      <w:r w:rsidR="00713664" w:rsidRPr="00EC4BE8">
        <w:t xml:space="preserve"> </w:t>
      </w:r>
      <w:r w:rsidR="00936D4D" w:rsidRPr="00EC4BE8">
        <w:t>о</w:t>
      </w:r>
      <w:r w:rsidR="00B8179D" w:rsidRPr="00EC4BE8">
        <w:t>бъекта</w:t>
      </w:r>
      <w:r w:rsidR="001D7B12" w:rsidRPr="00944D13">
        <w:t xml:space="preserve"> Заказчика</w:t>
      </w:r>
      <w:r w:rsidR="0076055A">
        <w:t xml:space="preserve">: </w:t>
      </w:r>
      <w:r w:rsidR="005F5599">
        <w:t>______________________________________</w:t>
      </w:r>
      <w:r w:rsidR="00456078">
        <w:t xml:space="preserve">, </w:t>
      </w:r>
      <w:r w:rsidR="0076055A">
        <w:t xml:space="preserve">расположенного по адресу: </w:t>
      </w:r>
      <w:r w:rsidR="005F5599">
        <w:t>___________________________________________________</w:t>
      </w:r>
      <w:r w:rsidR="00B8179D" w:rsidRPr="00944D13">
        <w:t xml:space="preserve"> </w:t>
      </w:r>
      <w:r w:rsidR="006644F7" w:rsidRPr="00944D13">
        <w:t xml:space="preserve">в точке подключения в соответствии с условиями </w:t>
      </w:r>
      <w:r w:rsidR="00F175D3" w:rsidRPr="00944D13">
        <w:t xml:space="preserve">подключения </w:t>
      </w:r>
      <w:r w:rsidR="00F175D3">
        <w:t>(</w:t>
      </w:r>
      <w:r w:rsidR="0008020A">
        <w:t>Приложение № 2</w:t>
      </w:r>
      <w:r w:rsidR="006644F7" w:rsidRPr="00944D13">
        <w:t xml:space="preserve">) </w:t>
      </w:r>
    </w:p>
    <w:p w:rsidR="00944D13" w:rsidRPr="00EC4BE8" w:rsidRDefault="00944D13" w:rsidP="005D0E16">
      <w:pPr>
        <w:suppressAutoHyphens/>
        <w:ind w:firstLine="539"/>
      </w:pPr>
      <w:r>
        <w:t xml:space="preserve">- </w:t>
      </w:r>
      <w:r w:rsidR="00F175D3">
        <w:t>подключить объект</w:t>
      </w:r>
      <w:r w:rsidR="006644F7" w:rsidRPr="00944D13">
        <w:t xml:space="preserve"> </w:t>
      </w:r>
      <w:r>
        <w:t xml:space="preserve">Заказчика </w:t>
      </w:r>
      <w:r w:rsidR="002401D0">
        <w:t xml:space="preserve">к </w:t>
      </w:r>
      <w:r w:rsidR="00F175D3" w:rsidRPr="00E4069C">
        <w:rPr>
          <w:b/>
          <w:i/>
        </w:rPr>
        <w:t>системе водоснабжения</w:t>
      </w:r>
      <w:r w:rsidR="002401D0">
        <w:t xml:space="preserve"> Исполнителя, </w:t>
      </w:r>
      <w:r w:rsidR="00F175D3">
        <w:t>эксплуатируемой Исполнителем</w:t>
      </w:r>
      <w:r w:rsidR="0008020A">
        <w:t>.</w:t>
      </w:r>
    </w:p>
    <w:p w:rsidR="006644F7" w:rsidRPr="00944D13" w:rsidRDefault="00944D13" w:rsidP="005D0E16">
      <w:pPr>
        <w:suppressAutoHyphens/>
        <w:ind w:firstLine="539"/>
      </w:pPr>
      <w:r w:rsidRPr="00605EAD">
        <w:t>1.1.2</w:t>
      </w:r>
      <w:r w:rsidRPr="00944D13">
        <w:rPr>
          <w:b/>
        </w:rPr>
        <w:t xml:space="preserve"> З</w:t>
      </w:r>
      <w:r w:rsidR="006644F7" w:rsidRPr="00944D13">
        <w:rPr>
          <w:b/>
        </w:rPr>
        <w:t xml:space="preserve">аказчик </w:t>
      </w:r>
      <w:r>
        <w:t xml:space="preserve">ОБЯЗУЕТСЯ </w:t>
      </w:r>
      <w:r w:rsidRPr="000311DA">
        <w:rPr>
          <w:b/>
        </w:rPr>
        <w:t>принять и оплатить</w:t>
      </w:r>
      <w:r>
        <w:t xml:space="preserve"> оказанные И</w:t>
      </w:r>
      <w:r w:rsidR="006644F7" w:rsidRPr="00944D13">
        <w:t>сполнителем услуги в порядке и на условиях, предусмотре</w:t>
      </w:r>
      <w:r w:rsidR="0008020A">
        <w:t>нных настоящим Д</w:t>
      </w:r>
      <w:r w:rsidR="006644F7" w:rsidRPr="00944D13">
        <w:t>оговором.</w:t>
      </w:r>
    </w:p>
    <w:p w:rsidR="00FC5D10" w:rsidRDefault="00823681" w:rsidP="005D0E16">
      <w:pPr>
        <w:suppressAutoHyphens/>
        <w:ind w:firstLine="539"/>
      </w:pPr>
      <w:r w:rsidRPr="00605EAD">
        <w:t>1.</w:t>
      </w:r>
      <w:r w:rsidR="00DC6834" w:rsidRPr="00605EAD">
        <w:t>2</w:t>
      </w:r>
      <w:r w:rsidRPr="00605EAD">
        <w:t>.</w:t>
      </w:r>
      <w:r w:rsidRPr="00C048F2">
        <w:t xml:space="preserve"> </w:t>
      </w:r>
      <w:r w:rsidR="00FC5D10" w:rsidRPr="00944D13">
        <w:t xml:space="preserve">Комплекс мероприятий, выполнение которых Исполнителем </w:t>
      </w:r>
      <w:r w:rsidR="000311DA">
        <w:t xml:space="preserve">и Заказчиком </w:t>
      </w:r>
      <w:r w:rsidR="00FC5D10" w:rsidRPr="00944D13">
        <w:t>обеспечит техническую возможность подключения о</w:t>
      </w:r>
      <w:r w:rsidR="000311DA">
        <w:t xml:space="preserve">бъекта Заказчика </w:t>
      </w:r>
      <w:r w:rsidR="000311DA" w:rsidRPr="00E4069C">
        <w:rPr>
          <w:b/>
          <w:i/>
        </w:rPr>
        <w:t>к системе водо</w:t>
      </w:r>
      <w:r w:rsidR="00FC5D10" w:rsidRPr="00E4069C">
        <w:rPr>
          <w:b/>
          <w:i/>
        </w:rPr>
        <w:t>с</w:t>
      </w:r>
      <w:r w:rsidR="00944D13" w:rsidRPr="00E4069C">
        <w:rPr>
          <w:b/>
          <w:i/>
        </w:rPr>
        <w:t>набжения</w:t>
      </w:r>
      <w:r w:rsidR="00944D13">
        <w:t xml:space="preserve"> И</w:t>
      </w:r>
      <w:r w:rsidR="00944D13" w:rsidRPr="00944D13">
        <w:t>сполнителя, изложен</w:t>
      </w:r>
      <w:r w:rsidR="00FC5D10" w:rsidRPr="00944D13">
        <w:t xml:space="preserve"> в условиях</w:t>
      </w:r>
      <w:r w:rsidR="0008020A">
        <w:t xml:space="preserve"> подключения.</w:t>
      </w:r>
    </w:p>
    <w:p w:rsidR="005364E5" w:rsidRDefault="005364E5" w:rsidP="005D0E16">
      <w:pPr>
        <w:suppressAutoHyphens/>
        <w:ind w:firstLine="539"/>
        <w:rPr>
          <w:color w:val="000000"/>
          <w:shd w:val="clear" w:color="auto" w:fill="FFFFFF"/>
        </w:rPr>
      </w:pPr>
      <w:r w:rsidRPr="00605EAD">
        <w:rPr>
          <w:bCs/>
        </w:rPr>
        <w:t>1.3.</w:t>
      </w:r>
      <w:r w:rsidRPr="00C048F2">
        <w:rPr>
          <w:bCs/>
        </w:rPr>
        <w:t xml:space="preserve"> </w:t>
      </w:r>
      <w:r w:rsidR="00AB306B" w:rsidRPr="00AB306B">
        <w:rPr>
          <w:color w:val="000000"/>
          <w:shd w:val="clear" w:color="auto" w:fill="FFFFFF"/>
        </w:rPr>
        <w:t xml:space="preserve">Размер платы за подключение объекта капитального </w:t>
      </w:r>
      <w:r w:rsidR="00F175D3" w:rsidRPr="00AB306B">
        <w:rPr>
          <w:color w:val="000000"/>
          <w:shd w:val="clear" w:color="auto" w:fill="FFFFFF"/>
        </w:rPr>
        <w:t>строительства</w:t>
      </w:r>
      <w:r w:rsidR="00F175D3" w:rsidRPr="00AB306B">
        <w:rPr>
          <w:b/>
          <w:bCs/>
          <w:color w:val="000000"/>
          <w:bdr w:val="none" w:sz="0" w:space="0" w:color="auto" w:frame="1"/>
          <w:shd w:val="clear" w:color="auto" w:fill="FFFFFF"/>
        </w:rPr>
        <w:t>,</w:t>
      </w:r>
      <w:r w:rsidR="00F175D3" w:rsidRPr="00AB306B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 xml:space="preserve"> определяется</w:t>
      </w:r>
      <w:r w:rsidR="00AB306B" w:rsidRPr="00AB306B">
        <w:rPr>
          <w:color w:val="000000"/>
          <w:shd w:val="clear" w:color="auto" w:fill="FFFFFF"/>
        </w:rPr>
        <w:t xml:space="preserve"> расчетным путем как произведение заявленной нагрузки объекта капитального строительства и тарифа на подключение</w:t>
      </w:r>
      <w:r w:rsidR="00F175D3">
        <w:rPr>
          <w:color w:val="000000"/>
          <w:shd w:val="clear" w:color="auto" w:fill="FFFFFF"/>
        </w:rPr>
        <w:t xml:space="preserve"> установленного МТРиЭ Челябинской области</w:t>
      </w:r>
      <w:r w:rsidR="00AB306B" w:rsidRPr="00AB306B">
        <w:rPr>
          <w:color w:val="000000"/>
          <w:shd w:val="clear" w:color="auto" w:fill="FFFFFF"/>
        </w:rPr>
        <w:t>.</w:t>
      </w:r>
    </w:p>
    <w:p w:rsidR="00AB306B" w:rsidRPr="00AB306B" w:rsidRDefault="00AB306B" w:rsidP="005D0E16">
      <w:pPr>
        <w:suppressAutoHyphens/>
        <w:ind w:firstLine="539"/>
        <w:rPr>
          <w:bCs/>
        </w:rPr>
      </w:pPr>
      <w:r w:rsidRPr="00AB306B">
        <w:rPr>
          <w:color w:val="000000"/>
          <w:shd w:val="clear" w:color="auto" w:fill="FFFFFF"/>
        </w:rPr>
        <w:t>Оплата считается произведенной Заказчиком Исполнителю после поступления</w:t>
      </w:r>
      <w:r w:rsidRPr="00AB306B">
        <w:rPr>
          <w:rStyle w:val="apple-converted-space"/>
          <w:color w:val="000000"/>
          <w:shd w:val="clear" w:color="auto" w:fill="FFFFFF"/>
        </w:rPr>
        <w:t> </w:t>
      </w:r>
      <w:hyperlink r:id="rId8" w:tooltip="Денежные средства" w:history="1">
        <w:r w:rsidRPr="00AB306B">
          <w:rPr>
            <w:rStyle w:val="af5"/>
            <w:color w:val="743399"/>
            <w:bdr w:val="none" w:sz="0" w:space="0" w:color="auto" w:frame="1"/>
            <w:shd w:val="clear" w:color="auto" w:fill="FFFFFF"/>
          </w:rPr>
          <w:t>денежных средств</w:t>
        </w:r>
      </w:hyperlink>
      <w:r w:rsidRPr="00AB306B">
        <w:rPr>
          <w:rStyle w:val="apple-converted-space"/>
          <w:color w:val="000000"/>
          <w:shd w:val="clear" w:color="auto" w:fill="FFFFFF"/>
        </w:rPr>
        <w:t> </w:t>
      </w:r>
      <w:r w:rsidRPr="00AB306B">
        <w:rPr>
          <w:color w:val="000000"/>
          <w:shd w:val="clear" w:color="auto" w:fill="FFFFFF"/>
        </w:rPr>
        <w:t>на расчетный счет или в кассу Исполнителя.</w:t>
      </w:r>
    </w:p>
    <w:p w:rsidR="00713664" w:rsidRPr="00944D13" w:rsidRDefault="005364E5" w:rsidP="005D0E16">
      <w:pPr>
        <w:suppressAutoHyphens/>
        <w:ind w:firstLine="539"/>
      </w:pPr>
      <w:r w:rsidRPr="00605EAD">
        <w:t>1.4</w:t>
      </w:r>
      <w:r w:rsidR="00713664" w:rsidRPr="00605EAD">
        <w:t>.</w:t>
      </w:r>
      <w:r w:rsidR="00713664">
        <w:rPr>
          <w:b/>
        </w:rPr>
        <w:t xml:space="preserve"> </w:t>
      </w:r>
      <w:r w:rsidR="00713664" w:rsidRPr="00944D13">
        <w:t>Исполн</w:t>
      </w:r>
      <w:r w:rsidR="00944D13" w:rsidRPr="00944D13">
        <w:t>итель оказывает Заказчику услуги, предусмотренные</w:t>
      </w:r>
      <w:r w:rsidR="00713664" w:rsidRPr="00944D13">
        <w:t xml:space="preserve"> п.1.1. настоящего договора, </w:t>
      </w:r>
      <w:r w:rsidR="00713664" w:rsidRPr="00944D13">
        <w:rPr>
          <w:b/>
        </w:rPr>
        <w:t>на условиях и в порядке</w:t>
      </w:r>
      <w:r w:rsidR="000311DA">
        <w:t>, установленном настоящим Д</w:t>
      </w:r>
      <w:r w:rsidR="00713664" w:rsidRPr="00944D13">
        <w:t>оговором:</w:t>
      </w:r>
    </w:p>
    <w:p w:rsidR="00713664" w:rsidRPr="00944D13" w:rsidRDefault="005364E5" w:rsidP="005D0E16">
      <w:pPr>
        <w:autoSpaceDE w:val="0"/>
        <w:autoSpaceDN w:val="0"/>
        <w:adjustRightInd w:val="0"/>
        <w:ind w:firstLine="540"/>
        <w:outlineLvl w:val="0"/>
      </w:pPr>
      <w:r w:rsidRPr="00C62F60">
        <w:t>1.5</w:t>
      </w:r>
      <w:r w:rsidR="00713664" w:rsidRPr="00C62F60">
        <w:t>.</w:t>
      </w:r>
      <w:r w:rsidR="00713664">
        <w:rPr>
          <w:b/>
        </w:rPr>
        <w:t xml:space="preserve"> </w:t>
      </w:r>
      <w:r w:rsidR="00713664" w:rsidRPr="00944D13">
        <w:t xml:space="preserve">Срок осуществления мероприятий по подключению </w:t>
      </w:r>
      <w:r w:rsidR="00F175D3" w:rsidRPr="00944D13">
        <w:t>с</w:t>
      </w:r>
      <w:r w:rsidR="00F175D3">
        <w:t>оставляет не</w:t>
      </w:r>
      <w:r w:rsidR="002F043A">
        <w:t xml:space="preserve"> более </w:t>
      </w:r>
      <w:r w:rsidR="005D0E16">
        <w:t>1 (одного) месяца</w:t>
      </w:r>
      <w:r w:rsidR="005E2038">
        <w:t xml:space="preserve"> </w:t>
      </w:r>
      <w:r w:rsidR="00713664" w:rsidRPr="00944D13">
        <w:t xml:space="preserve">с даты заключения </w:t>
      </w:r>
      <w:r w:rsidR="00C62F60">
        <w:t>настоящего Д</w:t>
      </w:r>
      <w:r w:rsidR="00713664" w:rsidRPr="00944D13">
        <w:t xml:space="preserve">оговора. В случае нарушения Заказчиком сроков, </w:t>
      </w:r>
      <w:r w:rsidR="00F175D3">
        <w:t>предусмотренных настоящим</w:t>
      </w:r>
      <w:r w:rsidR="002F043A">
        <w:t xml:space="preserve"> Договором</w:t>
      </w:r>
      <w:r w:rsidR="00713664" w:rsidRPr="00944D13">
        <w:t>, срок осуществления мероприятий по подключению может быть увеличен в одностороннем порядке н</w:t>
      </w:r>
      <w:r w:rsidR="00944D13">
        <w:t xml:space="preserve">а соответствующий срок задержки и оформлен </w:t>
      </w:r>
      <w:r w:rsidR="00936D4D">
        <w:t xml:space="preserve">Сторонами </w:t>
      </w:r>
      <w:r w:rsidR="00944D13">
        <w:t>дополнитель</w:t>
      </w:r>
      <w:r w:rsidR="002F043A">
        <w:t>ным соглашением к настоящему Д</w:t>
      </w:r>
      <w:r w:rsidR="00944D13">
        <w:t>оговору</w:t>
      </w:r>
      <w:r w:rsidR="00936D4D">
        <w:t>.</w:t>
      </w:r>
    </w:p>
    <w:p w:rsidR="00AB306B" w:rsidRPr="00AB306B" w:rsidRDefault="00AB306B" w:rsidP="00AB306B">
      <w:pPr>
        <w:shd w:val="clear" w:color="auto" w:fill="FFFFFF"/>
        <w:spacing w:line="336" w:lineRule="atLeast"/>
        <w:textAlignment w:val="baseline"/>
        <w:rPr>
          <w:color w:val="000000"/>
        </w:rPr>
      </w:pPr>
      <w:r w:rsidRPr="00AB306B">
        <w:rPr>
          <w:b/>
          <w:bCs/>
          <w:color w:val="000000"/>
          <w:u w:val="single"/>
          <w:bdr w:val="none" w:sz="0" w:space="0" w:color="auto" w:frame="1"/>
        </w:rPr>
        <w:t>Заказчик имеет право</w:t>
      </w:r>
      <w:r w:rsidRPr="00AB306B">
        <w:rPr>
          <w:b/>
          <w:bCs/>
          <w:color w:val="000000"/>
          <w:bdr w:val="none" w:sz="0" w:space="0" w:color="auto" w:frame="1"/>
        </w:rPr>
        <w:t>:</w:t>
      </w:r>
    </w:p>
    <w:p w:rsidR="00AB306B" w:rsidRPr="00AB306B" w:rsidRDefault="005D0E16" w:rsidP="005D0E16">
      <w:pPr>
        <w:pStyle w:val="af7"/>
      </w:pPr>
      <w:r>
        <w:t>2</w:t>
      </w:r>
      <w:r w:rsidR="00AB306B" w:rsidRPr="00AB306B">
        <w:t>.1.1. В любое время проверять ход и качество работы, выполняемой Исполнителем, не вмешиваясь в его деятельность.</w:t>
      </w:r>
    </w:p>
    <w:p w:rsidR="00AB306B" w:rsidRDefault="005D0E16" w:rsidP="005D0E16">
      <w:pPr>
        <w:pStyle w:val="af7"/>
      </w:pPr>
      <w:r>
        <w:lastRenderedPageBreak/>
        <w:t>2</w:t>
      </w:r>
      <w:r w:rsidR="00AB306B" w:rsidRPr="00AB306B">
        <w:t>.1.2. Получить в оговоренные сроки информацию о ходе выполнения предусмотренных настоящим договором мероприятий по созданию систем коммунальной инфраструктуры.</w:t>
      </w:r>
    </w:p>
    <w:p w:rsidR="005D0E16" w:rsidRPr="00AB306B" w:rsidRDefault="005D0E16" w:rsidP="005D0E16">
      <w:pPr>
        <w:pStyle w:val="af7"/>
      </w:pPr>
      <w:bookmarkStart w:id="0" w:name="_GoBack"/>
      <w:bookmarkEnd w:id="0"/>
    </w:p>
    <w:p w:rsidR="00AB306B" w:rsidRPr="00AB306B" w:rsidRDefault="005D0E16" w:rsidP="00AB306B">
      <w:pPr>
        <w:shd w:val="clear" w:color="auto" w:fill="FFFFFF"/>
        <w:spacing w:line="336" w:lineRule="atLeas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2</w:t>
      </w:r>
      <w:r w:rsidR="00AB306B" w:rsidRPr="00AB306B">
        <w:rPr>
          <w:b/>
          <w:bCs/>
          <w:color w:val="000000"/>
          <w:bdr w:val="none" w:sz="0" w:space="0" w:color="auto" w:frame="1"/>
        </w:rPr>
        <w:t>.2. </w:t>
      </w:r>
      <w:r w:rsidR="00AB306B" w:rsidRPr="00AB306B">
        <w:rPr>
          <w:b/>
          <w:bCs/>
          <w:color w:val="000000"/>
          <w:u w:val="single"/>
          <w:bdr w:val="none" w:sz="0" w:space="0" w:color="auto" w:frame="1"/>
        </w:rPr>
        <w:t>Заказчик обязан:</w:t>
      </w:r>
    </w:p>
    <w:p w:rsidR="00AB306B" w:rsidRPr="00AB306B" w:rsidRDefault="005D0E16" w:rsidP="00AB306B">
      <w:pPr>
        <w:shd w:val="clear" w:color="auto" w:fill="FFFFFF"/>
        <w:spacing w:line="336" w:lineRule="atLeast"/>
        <w:textAlignment w:val="baseline"/>
        <w:rPr>
          <w:color w:val="000000"/>
        </w:rPr>
      </w:pPr>
      <w:r>
        <w:rPr>
          <w:color w:val="000000"/>
        </w:rPr>
        <w:t>2</w:t>
      </w:r>
      <w:r w:rsidR="00AB306B" w:rsidRPr="00AB306B">
        <w:rPr>
          <w:color w:val="000000"/>
        </w:rPr>
        <w:t>.2.1. Разработать и согласовать с Исполнителем </w:t>
      </w:r>
      <w:hyperlink r:id="rId9" w:tooltip="Проектная документация" w:history="1">
        <w:r w:rsidR="00AB306B" w:rsidRPr="00AB306B">
          <w:rPr>
            <w:color w:val="743399"/>
            <w:u w:val="single"/>
            <w:bdr w:val="none" w:sz="0" w:space="0" w:color="auto" w:frame="1"/>
          </w:rPr>
          <w:t>проектную документацию</w:t>
        </w:r>
      </w:hyperlink>
      <w:r w:rsidR="00AB306B" w:rsidRPr="00AB306B">
        <w:rPr>
          <w:color w:val="000000"/>
        </w:rPr>
        <w:t> на подключение Объекта к сетям коммунального водоснабжения в соответствии с условиями подключения (техническими условиями для присоединения), выданными Исполнителем. Отступления от условий подключения (технических условий для присоединения), необходимость которых выявлена в ходе проектирования, подлежат обязательном согласованию с Исполнителем.</w:t>
      </w:r>
    </w:p>
    <w:p w:rsidR="00AB306B" w:rsidRPr="00AB306B" w:rsidRDefault="005D0E16" w:rsidP="00AB306B">
      <w:pPr>
        <w:shd w:val="clear" w:color="auto" w:fill="FFFFFF"/>
        <w:spacing w:line="336" w:lineRule="atLeast"/>
        <w:textAlignment w:val="baseline"/>
        <w:rPr>
          <w:color w:val="000000"/>
        </w:rPr>
      </w:pPr>
      <w:r>
        <w:rPr>
          <w:color w:val="000000"/>
        </w:rPr>
        <w:t>2</w:t>
      </w:r>
      <w:r w:rsidR="00AB306B" w:rsidRPr="00AB306B">
        <w:rPr>
          <w:color w:val="000000"/>
        </w:rPr>
        <w:t>.2.2. Представить Исполнителю акты на с</w:t>
      </w:r>
      <w:r>
        <w:rPr>
          <w:color w:val="000000"/>
        </w:rPr>
        <w:t>крытые работы по прокладке се</w:t>
      </w:r>
      <w:r w:rsidR="00AB306B" w:rsidRPr="00AB306B">
        <w:rPr>
          <w:color w:val="000000"/>
        </w:rPr>
        <w:t>тей </w:t>
      </w:r>
      <w:hyperlink r:id="rId10" w:tooltip="Водопровод" w:history="1">
        <w:r w:rsidR="00AB306B" w:rsidRPr="00AB306B">
          <w:rPr>
            <w:color w:val="743399"/>
            <w:u w:val="single"/>
            <w:bdr w:val="none" w:sz="0" w:space="0" w:color="auto" w:frame="1"/>
          </w:rPr>
          <w:t>водопровода</w:t>
        </w:r>
      </w:hyperlink>
      <w:r w:rsidR="00AB306B" w:rsidRPr="00AB306B">
        <w:rPr>
          <w:color w:val="000000"/>
        </w:rPr>
        <w:t>, а также по требованию Исполнителя - другую исполнительную документацию на данные сети и сооружения.</w:t>
      </w:r>
    </w:p>
    <w:p w:rsidR="00AB306B" w:rsidRPr="00AB306B" w:rsidRDefault="005D0E16" w:rsidP="005D0E16">
      <w:pPr>
        <w:pStyle w:val="af7"/>
      </w:pPr>
      <w:r>
        <w:t>2</w:t>
      </w:r>
      <w:r w:rsidR="00AB306B" w:rsidRPr="00AB306B">
        <w:t>.2.3. Подготовить внутриплощадочные и внутридомовые сети, включая оборудования объекта капитального строительства, к подключению в соответствии с условиями подключения (техническими условиями для присоединения), в том числе </w:t>
      </w:r>
      <w:hyperlink r:id="rId11" w:tooltip="Выполнение работ" w:history="1">
        <w:r w:rsidR="00AB306B" w:rsidRPr="00AB306B">
          <w:rPr>
            <w:color w:val="743399"/>
            <w:u w:val="single"/>
            <w:bdr w:val="none" w:sz="0" w:space="0" w:color="auto" w:frame="1"/>
          </w:rPr>
          <w:t>выполнение работ</w:t>
        </w:r>
      </w:hyperlink>
      <w:r w:rsidR="00AB306B" w:rsidRPr="00AB306B">
        <w:t> по созданию сетей инженерно-технического обеспечения от точки подключения на наружных централизованных сетях водоснабжения до объекта капитального строительства.</w:t>
      </w:r>
    </w:p>
    <w:p w:rsidR="00AB306B" w:rsidRPr="00AB306B" w:rsidRDefault="005D0E16" w:rsidP="005D0E16">
      <w:pPr>
        <w:pStyle w:val="af7"/>
      </w:pPr>
      <w:r>
        <w:t>2</w:t>
      </w:r>
      <w:r w:rsidR="00AB306B" w:rsidRPr="00AB306B">
        <w:t>.2.4. Представить Исполнителю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AB306B" w:rsidRPr="00AB306B" w:rsidRDefault="005D0E16" w:rsidP="005D0E16">
      <w:pPr>
        <w:pStyle w:val="af7"/>
      </w:pPr>
      <w:r>
        <w:t>2</w:t>
      </w:r>
      <w:r w:rsidR="00AB306B" w:rsidRPr="00AB306B">
        <w:t>.2.5.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Исполнителю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на подключение.</w:t>
      </w:r>
    </w:p>
    <w:p w:rsidR="00AB306B" w:rsidRPr="00AB306B" w:rsidRDefault="005D0E16" w:rsidP="005D0E16">
      <w:pPr>
        <w:pStyle w:val="af7"/>
      </w:pPr>
      <w:r>
        <w:t>2</w:t>
      </w:r>
      <w:r w:rsidR="00AB306B" w:rsidRPr="00AB306B">
        <w:t>.2.6. Обеспечить доступ Исполнителя для проверки выполнения условий подключения (технических условий для присоединения) и установления пломб на приборах (узлах) учета ресурсов, кранах и задвижках на их обводах.</w:t>
      </w:r>
    </w:p>
    <w:p w:rsidR="00AB306B" w:rsidRPr="00AB306B" w:rsidRDefault="005D0E16" w:rsidP="005D0E16">
      <w:pPr>
        <w:pStyle w:val="af7"/>
        <w:rPr>
          <w:color w:val="000000"/>
        </w:rPr>
      </w:pPr>
      <w:r>
        <w:rPr>
          <w:color w:val="000000"/>
        </w:rPr>
        <w:t>2</w:t>
      </w:r>
      <w:r w:rsidR="00AB306B" w:rsidRPr="00AB306B">
        <w:rPr>
          <w:color w:val="000000"/>
        </w:rPr>
        <w:t>.2.7. Внести плату за подключение объекта капитального строительства к централизованным наружным сетям водоснабжения в размере, порядке и сроки, установленные настоящим договором.</w:t>
      </w:r>
    </w:p>
    <w:p w:rsidR="00AB306B" w:rsidRPr="00AB306B" w:rsidRDefault="005D0E16" w:rsidP="005D0E16">
      <w:pPr>
        <w:pStyle w:val="af7"/>
      </w:pPr>
      <w:r>
        <w:t>2</w:t>
      </w:r>
      <w:r w:rsidR="00AB306B" w:rsidRPr="00AB306B">
        <w:t>.2.8. Приобрести за свой счет и установить в точках подключения приборы (узлы) учета ресурсов по водоснабжению.</w:t>
      </w:r>
    </w:p>
    <w:p w:rsidR="00AB306B" w:rsidRPr="00AB306B" w:rsidRDefault="005D0E16" w:rsidP="005D0E16">
      <w:pPr>
        <w:pStyle w:val="af7"/>
        <w:rPr>
          <w:color w:val="000000"/>
        </w:rPr>
      </w:pPr>
      <w:r>
        <w:rPr>
          <w:color w:val="000000"/>
        </w:rPr>
        <w:t>2</w:t>
      </w:r>
      <w:r w:rsidR="00AB306B" w:rsidRPr="00AB306B">
        <w:rPr>
          <w:color w:val="000000"/>
        </w:rPr>
        <w:t>.2.9. После завершения работ и составления акта о присоединении заключить с Исполнителем договор на холодное водоснабжение.</w:t>
      </w:r>
    </w:p>
    <w:p w:rsidR="00AB306B" w:rsidRDefault="005D0E16" w:rsidP="005D0E16">
      <w:pPr>
        <w:pStyle w:val="af7"/>
      </w:pPr>
      <w:r>
        <w:t>2</w:t>
      </w:r>
      <w:r w:rsidR="00AB306B" w:rsidRPr="00AB306B">
        <w:t>.2.10. В случае изменения порядка определения размера платы за подключение до внесения Заказчиком денежных средств, а также при изменении объемов водопотребления, размер платы за подключение, установленный настоящим договором, подлежит изменению путем оформления дополнительного соглашения к настоящему договору.</w:t>
      </w:r>
    </w:p>
    <w:p w:rsidR="005D0E16" w:rsidRPr="00AB306B" w:rsidRDefault="005D0E16" w:rsidP="005D0E16">
      <w:pPr>
        <w:pStyle w:val="af7"/>
      </w:pPr>
    </w:p>
    <w:p w:rsidR="00AB306B" w:rsidRPr="005D0E16" w:rsidRDefault="005D0E16" w:rsidP="005D0E16">
      <w:pPr>
        <w:pStyle w:val="af7"/>
        <w:rPr>
          <w:b/>
        </w:rPr>
      </w:pPr>
      <w:r w:rsidRPr="005D0E16">
        <w:rPr>
          <w:b/>
          <w:bdr w:val="none" w:sz="0" w:space="0" w:color="auto" w:frame="1"/>
        </w:rPr>
        <w:t>2</w:t>
      </w:r>
      <w:r w:rsidR="00AB306B" w:rsidRPr="005D0E16">
        <w:rPr>
          <w:b/>
          <w:bdr w:val="none" w:sz="0" w:space="0" w:color="auto" w:frame="1"/>
        </w:rPr>
        <w:t>.3. Исполнитель имеет право:</w:t>
      </w:r>
    </w:p>
    <w:p w:rsidR="00AB306B" w:rsidRPr="00AB306B" w:rsidRDefault="005D0E16" w:rsidP="005D0E16">
      <w:pPr>
        <w:pStyle w:val="af7"/>
      </w:pPr>
      <w:r>
        <w:t>2</w:t>
      </w:r>
      <w:r w:rsidR="00AB306B" w:rsidRPr="00AB306B">
        <w:t>.3.1.  В случае представления Заказчиком всех необходимых документов, предусмотренных действующим законодательством, в 30-ти дневный срок с даты их получения, выдать Заказчику условия подключения (технические условия для присоединения) объекта капитального строительства к централизованной наружной системе коммунального водоснабжения.</w:t>
      </w:r>
    </w:p>
    <w:p w:rsidR="00AB306B" w:rsidRPr="00AB306B" w:rsidRDefault="005D0E16" w:rsidP="005D0E16">
      <w:pPr>
        <w:pStyle w:val="af7"/>
      </w:pPr>
      <w:r>
        <w:t>2</w:t>
      </w:r>
      <w:r w:rsidR="00AB306B" w:rsidRPr="00AB306B">
        <w:t>.3.2. Рассмотреть предоставленную Заказчиком Проектную документацию, разработанную согласно условиям подключения (техническим условиям для присоединения), и выдать по ней заключение в течение десяти рабочих дней, а в случае необходимости проведения натурных обследований и измерений – в срок до 1 месяца.</w:t>
      </w:r>
    </w:p>
    <w:p w:rsidR="00AB306B" w:rsidRPr="00AB306B" w:rsidRDefault="005D0E16" w:rsidP="005D0E16">
      <w:pPr>
        <w:pStyle w:val="af7"/>
        <w:rPr>
          <w:color w:val="000000"/>
        </w:rPr>
      </w:pPr>
      <w:r>
        <w:rPr>
          <w:color w:val="000000"/>
        </w:rPr>
        <w:lastRenderedPageBreak/>
        <w:t>2</w:t>
      </w:r>
      <w:r w:rsidR="00AB306B" w:rsidRPr="00AB306B">
        <w:rPr>
          <w:color w:val="000000"/>
        </w:rPr>
        <w:t>.3.3. Не приступать к выполнению работ по подключению объекта капитального строительства в случае невыполнения или выполнения в полном объеме Заказчиком условия о внесении Исполнителю предварительной оплаты, предусмотренного пунктом 3.2. настоящего договора.</w:t>
      </w:r>
    </w:p>
    <w:p w:rsidR="00AB306B" w:rsidRPr="00AB306B" w:rsidRDefault="005D0E16" w:rsidP="005D0E16">
      <w:pPr>
        <w:pStyle w:val="af7"/>
        <w:rPr>
          <w:color w:val="000000"/>
        </w:rPr>
      </w:pPr>
      <w:r>
        <w:rPr>
          <w:color w:val="000000"/>
        </w:rPr>
        <w:t>2</w:t>
      </w:r>
      <w:r w:rsidR="00AB306B" w:rsidRPr="00AB306B">
        <w:rPr>
          <w:color w:val="000000"/>
        </w:rPr>
        <w:t>.3.4. Участвовать в приемке скрытых работ по укладке сети от объекта капитального строительства до точки подключения.</w:t>
      </w:r>
    </w:p>
    <w:p w:rsidR="00AB306B" w:rsidRPr="00AB306B" w:rsidRDefault="005D0E16" w:rsidP="005D0E16">
      <w:pPr>
        <w:pStyle w:val="af7"/>
        <w:rPr>
          <w:color w:val="000000"/>
        </w:rPr>
      </w:pPr>
      <w:r>
        <w:rPr>
          <w:color w:val="000000"/>
        </w:rPr>
        <w:t>2</w:t>
      </w:r>
      <w:r w:rsidR="00AB306B" w:rsidRPr="00AB306B">
        <w:rPr>
          <w:color w:val="000000"/>
        </w:rPr>
        <w:t>.3.5. Изменить в одностороннем порядке дату подключения объекта капитального строительства к сетям инженерно-технического обеспечения на более позднюю дату без изменения сроков внесения платы за подключение, если Заказчик не предоставил Исполнителю в установленные настоящим договором сроки возможность осуществить действия по проверке готовности внутриплощадочных и внутридомовых сетей и оборудования объекта капитального строительства к подключению и приему ресурсов; опломбированию установленных приборов (узлов) учета ресурсов, а также кранов и задвижек на их обводах.</w:t>
      </w:r>
    </w:p>
    <w:p w:rsidR="00AB306B" w:rsidRPr="00AB306B" w:rsidRDefault="005D0E16" w:rsidP="005D0E16">
      <w:pPr>
        <w:pStyle w:val="af7"/>
        <w:rPr>
          <w:color w:val="000000"/>
        </w:rPr>
      </w:pPr>
      <w:r>
        <w:rPr>
          <w:color w:val="000000"/>
        </w:rPr>
        <w:t>2</w:t>
      </w:r>
      <w:r w:rsidR="00AB306B" w:rsidRPr="00AB306B">
        <w:rPr>
          <w:color w:val="000000"/>
        </w:rPr>
        <w:t>.3.6. Изменить в одностороннем порядке дату подключения объекта капитального строительства к централизованным наружным сетям водоснабжения в случае несоблюдения Заказчиком условий оплаты за подключение объекта капитального строительства, предусмотренных пунктом 3.2. настоящего договора. При этом изменение даты подключения (перенос) производится на количество дней просрочки оплаты.</w:t>
      </w:r>
    </w:p>
    <w:p w:rsidR="00AB306B" w:rsidRPr="00AB306B" w:rsidRDefault="005D0E16" w:rsidP="005D0E16">
      <w:pPr>
        <w:pStyle w:val="af7"/>
        <w:rPr>
          <w:color w:val="000000"/>
        </w:rPr>
      </w:pPr>
      <w:r>
        <w:rPr>
          <w:color w:val="000000"/>
        </w:rPr>
        <w:t>2</w:t>
      </w:r>
      <w:r w:rsidR="00AB306B" w:rsidRPr="00AB306B">
        <w:rPr>
          <w:color w:val="000000"/>
        </w:rPr>
        <w:t>.3.7. Осуществлять надзор за выполнением Заказчиком условий, предусмотренных настоящим договором.</w:t>
      </w:r>
    </w:p>
    <w:p w:rsidR="00AB306B" w:rsidRPr="00AB306B" w:rsidRDefault="005D0E16" w:rsidP="005D0E16">
      <w:pPr>
        <w:pStyle w:val="af7"/>
        <w:rPr>
          <w:color w:val="000000"/>
        </w:rPr>
      </w:pPr>
      <w:r>
        <w:rPr>
          <w:color w:val="000000"/>
        </w:rPr>
        <w:t>2</w:t>
      </w:r>
      <w:r w:rsidR="00AB306B" w:rsidRPr="00AB306B">
        <w:rPr>
          <w:color w:val="000000"/>
        </w:rPr>
        <w:t>.3.8. После выполнения Заказчиком условий подключения (технических условий для присоединения) объекта капитального строительства к централизованным наружным сетям водоснабжения выдать Заказчику разрешение на осуществление Заказчиком присоединения указанного объекта.</w:t>
      </w:r>
    </w:p>
    <w:p w:rsidR="00AB306B" w:rsidRPr="00AB306B" w:rsidRDefault="005D0E16" w:rsidP="005D0E16">
      <w:pPr>
        <w:pStyle w:val="af7"/>
        <w:rPr>
          <w:color w:val="000000"/>
        </w:rPr>
      </w:pPr>
      <w:r>
        <w:rPr>
          <w:color w:val="000000"/>
        </w:rPr>
        <w:t>2</w:t>
      </w:r>
      <w:r w:rsidR="00AB306B" w:rsidRPr="00AB306B">
        <w:rPr>
          <w:color w:val="000000"/>
        </w:rPr>
        <w:t>.3.9. После завершения работ по строительству и реконструкции сетей водоснабжения, монтажу узлов учета потребления </w:t>
      </w:r>
      <w:hyperlink r:id="rId12" w:tooltip="Вода питьевая" w:history="1">
        <w:r w:rsidR="00AB306B" w:rsidRPr="00AB306B">
          <w:rPr>
            <w:color w:val="743399"/>
            <w:u w:val="single"/>
            <w:bdr w:val="none" w:sz="0" w:space="0" w:color="auto" w:frame="1"/>
          </w:rPr>
          <w:t>питьевой воды</w:t>
        </w:r>
      </w:hyperlink>
      <w:r w:rsidR="00AB306B" w:rsidRPr="00AB306B">
        <w:rPr>
          <w:color w:val="000000"/>
        </w:rPr>
        <w:t>, за отдельную плату выполнить работы по присоединению сетей (врезке) объекта капитального строительства к действующим централизованным наружным сетям водоснабжения.</w:t>
      </w:r>
    </w:p>
    <w:p w:rsidR="00AB306B" w:rsidRPr="00AB306B" w:rsidRDefault="005D0E16" w:rsidP="005D0E16">
      <w:pPr>
        <w:pStyle w:val="af7"/>
        <w:rPr>
          <w:color w:val="000000"/>
        </w:rPr>
      </w:pPr>
      <w:r>
        <w:rPr>
          <w:color w:val="000000"/>
        </w:rPr>
        <w:t>2</w:t>
      </w:r>
      <w:r w:rsidR="00AB306B" w:rsidRPr="00AB306B">
        <w:rPr>
          <w:color w:val="000000"/>
        </w:rPr>
        <w:t>.3.10. В случае выполнения работ по присоединению Заказчиком или другим лицом на основании отдельного договора, заключаемого им с Заказчиком, осуществлять надзор за выполнением мероприятий по присоединению.</w:t>
      </w:r>
    </w:p>
    <w:p w:rsidR="00AB306B" w:rsidRDefault="005D0E16" w:rsidP="005D0E16">
      <w:pPr>
        <w:pStyle w:val="af7"/>
        <w:rPr>
          <w:color w:val="000000"/>
        </w:rPr>
      </w:pPr>
      <w:r>
        <w:rPr>
          <w:color w:val="000000"/>
        </w:rPr>
        <w:t>2</w:t>
      </w:r>
      <w:r w:rsidR="00AB306B" w:rsidRPr="00AB306B">
        <w:rPr>
          <w:color w:val="000000"/>
        </w:rPr>
        <w:t>.3.11. Обеспечить подачу питьевой воды для объекта капитального строительства после заключения договоров на холодное водоснабжение.</w:t>
      </w:r>
    </w:p>
    <w:p w:rsidR="005D0E16" w:rsidRPr="00AB306B" w:rsidRDefault="005D0E16" w:rsidP="005D0E16">
      <w:pPr>
        <w:pStyle w:val="af7"/>
        <w:rPr>
          <w:color w:val="000000"/>
        </w:rPr>
      </w:pPr>
    </w:p>
    <w:p w:rsidR="00AB306B" w:rsidRPr="00AB306B" w:rsidRDefault="005D0E16" w:rsidP="00AB306B">
      <w:pPr>
        <w:shd w:val="clear" w:color="auto" w:fill="FFFFFF"/>
        <w:spacing w:line="336" w:lineRule="atLeas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2</w:t>
      </w:r>
      <w:r w:rsidR="00AB306B" w:rsidRPr="00AB306B">
        <w:rPr>
          <w:b/>
          <w:bCs/>
          <w:color w:val="000000"/>
          <w:bdr w:val="none" w:sz="0" w:space="0" w:color="auto" w:frame="1"/>
        </w:rPr>
        <w:t>.4. </w:t>
      </w:r>
      <w:r w:rsidR="00AB306B" w:rsidRPr="00AB306B">
        <w:rPr>
          <w:b/>
          <w:bCs/>
          <w:color w:val="000000"/>
          <w:u w:val="single"/>
          <w:bdr w:val="none" w:sz="0" w:space="0" w:color="auto" w:frame="1"/>
        </w:rPr>
        <w:t>Исполнитель обязан:</w:t>
      </w:r>
    </w:p>
    <w:p w:rsidR="00AB306B" w:rsidRPr="00AB306B" w:rsidRDefault="005D0E16" w:rsidP="005D0E16">
      <w:pPr>
        <w:pStyle w:val="af7"/>
      </w:pPr>
      <w:r>
        <w:t>2</w:t>
      </w:r>
      <w:r w:rsidR="00AB306B" w:rsidRPr="00AB306B">
        <w:t>.4.1. Осуществить действия по подготовке наружных централизованных систем коммунальной инфраструктуры до точек подключения для присоединения объекта капитального строительства и подаче ресурсов по водоснабжению не позднее «___» ______________ 20___ года.</w:t>
      </w:r>
    </w:p>
    <w:p w:rsidR="00AB306B" w:rsidRPr="00AB306B" w:rsidRDefault="005D0E16" w:rsidP="005D0E16">
      <w:pPr>
        <w:pStyle w:val="af7"/>
      </w:pPr>
      <w:r>
        <w:t>2</w:t>
      </w:r>
      <w:r w:rsidR="00AB306B" w:rsidRPr="00AB306B">
        <w:t>.4.2. Проверить выполнение Заказчиком условий подключения (технических условий для присоединения) и установить пломбы на приборах (узлах) учета ресурсов, кранах и задвижках на их обводах в установленный настоящим договором срок со дня получения от Заказчика уведомления о готовности внутриплощадочных и внутридомовых сетей и оборудования объекта капитального строительства к приему ресурсов, в том числе о готовности сетей инженерно-технического обеспечения от точки подключения на наружных централизованных сетях водоснабжения до объекта капитального строительства. Осуществление указанных действий завершается составлением и подписанием обеими сторонами акта о готовности внутриплощадочных и внутридомовых сетей и оборудования объекта капитального строительства к подключению к сетям инженерно-технического обеспечения и готовности сетей инженерно-технического обеспечения от точки подключения на наружных централизованных сетях водоснабжения до объекта капитального строительства.</w:t>
      </w:r>
    </w:p>
    <w:p w:rsidR="00AB306B" w:rsidRDefault="005D0E16" w:rsidP="005D0E16">
      <w:pPr>
        <w:pStyle w:val="af7"/>
      </w:pPr>
      <w:r>
        <w:t>2</w:t>
      </w:r>
      <w:r w:rsidR="00AB306B" w:rsidRPr="00AB306B">
        <w:t>.4.3. Обеспечить выполнение работ по подключению в соответствии со СНиП, ГОСТ, ТУ.</w:t>
      </w:r>
    </w:p>
    <w:p w:rsidR="005D0E16" w:rsidRPr="00AB306B" w:rsidRDefault="005D0E16" w:rsidP="005D0E16">
      <w:pPr>
        <w:pStyle w:val="af7"/>
      </w:pPr>
    </w:p>
    <w:p w:rsidR="005D0E16" w:rsidRPr="00AB306B" w:rsidRDefault="005D0E16" w:rsidP="00AB306B">
      <w:pPr>
        <w:shd w:val="clear" w:color="auto" w:fill="FFFFFF"/>
        <w:spacing w:line="336" w:lineRule="atLeas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>3</w:t>
      </w:r>
      <w:r w:rsidR="00AB306B" w:rsidRPr="00AB306B">
        <w:rPr>
          <w:b/>
          <w:bCs/>
          <w:color w:val="000000"/>
          <w:bdr w:val="none" w:sz="0" w:space="0" w:color="auto" w:frame="1"/>
        </w:rPr>
        <w:t>. Срок действия договора, порядок его изменения и расторжения</w:t>
      </w:r>
    </w:p>
    <w:p w:rsidR="00AB306B" w:rsidRPr="00AB306B" w:rsidRDefault="005D0E16" w:rsidP="005D0E16">
      <w:pPr>
        <w:pStyle w:val="af7"/>
      </w:pPr>
      <w:r>
        <w:t>3</w:t>
      </w:r>
      <w:r w:rsidR="00AB306B" w:rsidRPr="00AB306B">
        <w:t>.1. Настоящий договор вступает в силу со дня его подписания Сторонами и действует до полного выполнения ими обязательств по договору.</w:t>
      </w:r>
    </w:p>
    <w:p w:rsidR="00AB306B" w:rsidRPr="00AB306B" w:rsidRDefault="005D0E16" w:rsidP="005D0E16">
      <w:pPr>
        <w:pStyle w:val="af7"/>
      </w:pPr>
      <w:r>
        <w:t>3</w:t>
      </w:r>
      <w:r w:rsidR="00AB306B" w:rsidRPr="00AB306B">
        <w:t>.2. Условия настоящего договора могут быть изменены или дополнены по письменному соглашению Сторон путем оформления дополнительного соглашения к договору.</w:t>
      </w:r>
    </w:p>
    <w:p w:rsidR="00AB306B" w:rsidRPr="00AB306B" w:rsidRDefault="005D0E16" w:rsidP="005D0E16">
      <w:pPr>
        <w:pStyle w:val="af7"/>
      </w:pPr>
      <w:r>
        <w:t>3</w:t>
      </w:r>
      <w:r w:rsidR="00AB306B" w:rsidRPr="00AB306B">
        <w:t>.3. Настоящий договор может быть досрочно прекращен по соглашению Сторон или по требованию одной из сторон при существенном нарушении другой Стороной условий настоящего договора.</w:t>
      </w:r>
    </w:p>
    <w:p w:rsidR="00AB306B" w:rsidRPr="00AB306B" w:rsidRDefault="005D0E16" w:rsidP="005D0E16">
      <w:pPr>
        <w:pStyle w:val="af7"/>
      </w:pPr>
      <w:r>
        <w:t>3</w:t>
      </w:r>
      <w:r w:rsidR="00AB306B" w:rsidRPr="00AB306B">
        <w:t>.4.. При расторжении настоящего договора заинтересованная Сторона должна уведомить другую Сторону о предстоящем расторжении не менее чем за 10 (Десять) календарных дней до даты расторжения.</w:t>
      </w:r>
    </w:p>
    <w:p w:rsidR="00AB306B" w:rsidRDefault="005D0E16" w:rsidP="005D0E16">
      <w:pPr>
        <w:pStyle w:val="af7"/>
      </w:pPr>
      <w:r>
        <w:t>3</w:t>
      </w:r>
      <w:r w:rsidR="00AB306B" w:rsidRPr="00AB306B">
        <w:t>.5. До завершения Сторонами исполнения своих обязательств, вытекающих из настоящего договора, соответствующие условия договора сохраняют свою силу.</w:t>
      </w:r>
    </w:p>
    <w:p w:rsidR="005D0E16" w:rsidRPr="00AB306B" w:rsidRDefault="005D0E16" w:rsidP="005D0E16">
      <w:pPr>
        <w:pStyle w:val="af7"/>
      </w:pPr>
    </w:p>
    <w:p w:rsidR="005D0E16" w:rsidRPr="00AB306B" w:rsidRDefault="005D0E16" w:rsidP="00AB306B">
      <w:pPr>
        <w:shd w:val="clear" w:color="auto" w:fill="FFFFFF"/>
        <w:spacing w:line="336" w:lineRule="atLeas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4</w:t>
      </w:r>
      <w:r w:rsidR="00AB306B" w:rsidRPr="00AB306B">
        <w:rPr>
          <w:b/>
          <w:bCs/>
          <w:color w:val="000000"/>
          <w:bdr w:val="none" w:sz="0" w:space="0" w:color="auto" w:frame="1"/>
        </w:rPr>
        <w:t>. Обстоятельства непреодолимой силы (форс-мажор)</w:t>
      </w:r>
    </w:p>
    <w:p w:rsidR="00AB306B" w:rsidRPr="00AB306B" w:rsidRDefault="005D0E16" w:rsidP="005D0E16">
      <w:pPr>
        <w:pStyle w:val="af7"/>
      </w:pPr>
      <w:r>
        <w:t>4</w:t>
      </w:r>
      <w:r w:rsidR="00AB306B" w:rsidRPr="00AB306B">
        <w:t>.1. Ни одна из Сторон не несет ответственности перед другой Стороной за частичное или полное неисполнение своих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AB306B" w:rsidRPr="00AB306B" w:rsidRDefault="00AB306B" w:rsidP="005D0E16">
      <w:pPr>
        <w:pStyle w:val="af7"/>
      </w:pPr>
      <w:r w:rsidRPr="00AB306B"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AB306B" w:rsidRPr="00AB306B" w:rsidRDefault="005D0E16" w:rsidP="005D0E16">
      <w:pPr>
        <w:pStyle w:val="af7"/>
      </w:pPr>
      <w:r>
        <w:t>4</w:t>
      </w:r>
      <w:r w:rsidR="00AB306B" w:rsidRPr="00AB306B">
        <w:t>.2. Если обстоятельства непреодолимой силы или их последствия будут длиться более 3- (Трех) месяцев, то Исполнитель и Заказчик должны обсудить, какие меры следует принять для выполнения условий настоящего договора.</w:t>
      </w:r>
    </w:p>
    <w:p w:rsidR="00AB306B" w:rsidRDefault="00AB306B" w:rsidP="005D0E16">
      <w:pPr>
        <w:pStyle w:val="af7"/>
      </w:pPr>
      <w:r w:rsidRPr="00AB306B">
        <w:t>Если Стороны не смогут договориться в течение 2-х (Двух) месяцев, тогда каждая из Сторон вправе потребовать от другой Стороны расторжения настоящего договора.</w:t>
      </w:r>
    </w:p>
    <w:p w:rsidR="005D0E16" w:rsidRPr="00AB306B" w:rsidRDefault="005D0E16" w:rsidP="005D0E16">
      <w:pPr>
        <w:pStyle w:val="af7"/>
      </w:pPr>
    </w:p>
    <w:p w:rsidR="005D0E16" w:rsidRPr="00AB306B" w:rsidRDefault="005D0E16" w:rsidP="00AB306B">
      <w:pPr>
        <w:shd w:val="clear" w:color="auto" w:fill="FFFFFF"/>
        <w:spacing w:line="336" w:lineRule="atLeas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5</w:t>
      </w:r>
      <w:r w:rsidR="00AB306B" w:rsidRPr="00AB306B">
        <w:rPr>
          <w:b/>
          <w:bCs/>
          <w:color w:val="000000"/>
          <w:bdr w:val="none" w:sz="0" w:space="0" w:color="auto" w:frame="1"/>
        </w:rPr>
        <w:t>. Ответственность сторон и порядок разрешения споров</w:t>
      </w:r>
    </w:p>
    <w:p w:rsidR="00AB306B" w:rsidRPr="00AB306B" w:rsidRDefault="005D0E16" w:rsidP="005D0E16">
      <w:pPr>
        <w:pStyle w:val="af7"/>
      </w:pPr>
      <w:r>
        <w:t>5</w:t>
      </w:r>
      <w:r w:rsidR="00AB306B" w:rsidRPr="00AB306B">
        <w:t>.1. В случае нарушения Заказчиком сроков внесения платы по настоящему договору, Заказчик уплачивает Исполнителю неустойку (пеню) в размере 0,1% от неоплаченной суммы за каждый день просрочки.</w:t>
      </w:r>
    </w:p>
    <w:p w:rsidR="00AB306B" w:rsidRPr="00AB306B" w:rsidRDefault="005D0E16" w:rsidP="005D0E16">
      <w:pPr>
        <w:pStyle w:val="af7"/>
      </w:pPr>
      <w:r>
        <w:t>5</w:t>
      </w:r>
      <w:r w:rsidR="00AB306B" w:rsidRPr="00AB306B">
        <w:t xml:space="preserve">.2. В случае, если в течение одного года с момента подключения (присоединения) объекта капитального строительства, Исполнителем будет установлено превышение Заявленной Заказчиком нагрузки (пункт 2.2. договора), Заказчик обязуется в течение 30 календарных дней с момента его письменного уведомления Исполнителем о данном обстоятельстве, выплатить Исполнителю плату за подключение превышаемой заявленной нагрузки по тарифу, действующему на момент оплаты. В случае, если Заказчик не выполняет данное условие, на Заказчика возлагается ответственность уплаты штрафа в виде </w:t>
      </w:r>
      <w:r w:rsidR="00F175D3" w:rsidRPr="00AB306B">
        <w:t>двух кратного</w:t>
      </w:r>
      <w:r w:rsidR="00AB306B" w:rsidRPr="00AB306B">
        <w:t xml:space="preserve"> размера платы за подключение превышаемой заявленной нагрузки.</w:t>
      </w:r>
    </w:p>
    <w:p w:rsidR="00AB306B" w:rsidRPr="00AB306B" w:rsidRDefault="005D0E16" w:rsidP="005D0E16">
      <w:pPr>
        <w:pStyle w:val="af7"/>
      </w:pPr>
      <w:r>
        <w:t>5</w:t>
      </w:r>
      <w:r w:rsidR="00AB306B" w:rsidRPr="00AB306B">
        <w:t>.3. Во всем остальном, что не предусмотрено настоящим договором, Стороны несут ответственность за полное или частичное неисполнение своих обязательств в соответствии с нормами действующего гражданского законодательства.</w:t>
      </w:r>
    </w:p>
    <w:p w:rsidR="00AB306B" w:rsidRPr="00AB306B" w:rsidRDefault="005D0E16" w:rsidP="005D0E16">
      <w:pPr>
        <w:pStyle w:val="af7"/>
      </w:pPr>
      <w:r>
        <w:t>5</w:t>
      </w:r>
      <w:r w:rsidR="00AB306B" w:rsidRPr="00AB306B">
        <w:t>.4.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B306B" w:rsidRDefault="005D0E16" w:rsidP="005D0E16">
      <w:pPr>
        <w:pStyle w:val="af7"/>
      </w:pPr>
      <w:r>
        <w:t>5</w:t>
      </w:r>
      <w:r w:rsidR="00AB306B" w:rsidRPr="00AB306B">
        <w:t xml:space="preserve">.5. В случае невозможности разрешения споров путем переговоров Стороны передают их в установленном законом порядке на </w:t>
      </w:r>
      <w:r w:rsidR="00F175D3" w:rsidRPr="00AB306B">
        <w:t>рассмотрение суда</w:t>
      </w:r>
      <w:r w:rsidR="00AB306B" w:rsidRPr="00AB306B">
        <w:t>.</w:t>
      </w:r>
    </w:p>
    <w:p w:rsidR="005D0E16" w:rsidRPr="00AB306B" w:rsidRDefault="005D0E16" w:rsidP="00AB306B">
      <w:pPr>
        <w:shd w:val="clear" w:color="auto" w:fill="FFFFFF"/>
        <w:spacing w:line="336" w:lineRule="atLeast"/>
        <w:textAlignment w:val="baseline"/>
        <w:rPr>
          <w:color w:val="000000"/>
        </w:rPr>
      </w:pPr>
    </w:p>
    <w:p w:rsidR="00AB306B" w:rsidRPr="00AB306B" w:rsidRDefault="005D0E16" w:rsidP="00AB306B">
      <w:pPr>
        <w:shd w:val="clear" w:color="auto" w:fill="FFFFFF"/>
        <w:spacing w:line="336" w:lineRule="atLeas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6</w:t>
      </w:r>
      <w:r w:rsidR="00AB306B" w:rsidRPr="00AB306B">
        <w:rPr>
          <w:b/>
          <w:bCs/>
          <w:color w:val="000000"/>
          <w:bdr w:val="none" w:sz="0" w:space="0" w:color="auto" w:frame="1"/>
        </w:rPr>
        <w:t>. Иные условия договора</w:t>
      </w:r>
    </w:p>
    <w:p w:rsidR="00AB306B" w:rsidRPr="00AB306B" w:rsidRDefault="005D0E16" w:rsidP="005D0E16">
      <w:pPr>
        <w:pStyle w:val="af7"/>
      </w:pPr>
      <w:r>
        <w:t>6</w:t>
      </w:r>
      <w:r w:rsidR="00AB306B" w:rsidRPr="00AB306B">
        <w:t>.1. Настоящий договор составлен в 2-х (двух) подлинных идентичных экземплярах, имеющих одинаковую юридическую силу, один экземпляр которого передается Заказчику, а другой – остается в делах Исполнителя.</w:t>
      </w:r>
    </w:p>
    <w:p w:rsidR="00AB306B" w:rsidRPr="00AB306B" w:rsidRDefault="005D0E16" w:rsidP="005D0E16">
      <w:pPr>
        <w:pStyle w:val="af7"/>
      </w:pPr>
      <w:r>
        <w:lastRenderedPageBreak/>
        <w:t>6</w:t>
      </w:r>
      <w:r w:rsidR="00AB306B" w:rsidRPr="00AB306B">
        <w:t>.2. Все изменения и дополнения к настоящему договору имеют юридическую силу, если они оформлены в письменном виде и подписаны уполномоченными представителями обеих Сторон.</w:t>
      </w:r>
    </w:p>
    <w:p w:rsidR="00AB306B" w:rsidRPr="00AB306B" w:rsidRDefault="005D0E16" w:rsidP="005D0E16">
      <w:pPr>
        <w:pStyle w:val="af7"/>
      </w:pPr>
      <w:r>
        <w:t>6</w:t>
      </w:r>
      <w:r w:rsidR="00AB306B" w:rsidRPr="00AB306B">
        <w:t>.3. Во всем остальном, что не предусмотрено настоящим договором, правоотношения Сторон регулируются нормами действующего гражданского </w:t>
      </w:r>
      <w:hyperlink r:id="rId13" w:tooltip="Законы в России" w:history="1">
        <w:r w:rsidR="00AB306B" w:rsidRPr="00AB306B">
          <w:rPr>
            <w:color w:val="743399"/>
            <w:u w:val="single"/>
            <w:bdr w:val="none" w:sz="0" w:space="0" w:color="auto" w:frame="1"/>
          </w:rPr>
          <w:t>законодательства Российской Федерации</w:t>
        </w:r>
      </w:hyperlink>
      <w:r w:rsidR="00AB306B" w:rsidRPr="00AB306B">
        <w:t>.</w:t>
      </w:r>
    </w:p>
    <w:p w:rsidR="00AB306B" w:rsidRPr="00AB306B" w:rsidRDefault="005D0E16" w:rsidP="00AB306B">
      <w:pPr>
        <w:shd w:val="clear" w:color="auto" w:fill="FFFFFF"/>
        <w:spacing w:line="336" w:lineRule="atLeas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7</w:t>
      </w:r>
      <w:r w:rsidR="00AB306B" w:rsidRPr="00AB306B">
        <w:rPr>
          <w:b/>
          <w:bCs/>
          <w:color w:val="000000"/>
          <w:bdr w:val="none" w:sz="0" w:space="0" w:color="auto" w:frame="1"/>
        </w:rPr>
        <w:t>. Адреса и банковские реквизиты сторон</w:t>
      </w:r>
    </w:p>
    <w:p w:rsidR="00F175D3" w:rsidRPr="008475D0" w:rsidRDefault="005D0E16" w:rsidP="00F175D3">
      <w:pPr>
        <w:widowControl w:val="0"/>
        <w:autoSpaceDE w:val="0"/>
        <w:autoSpaceDN w:val="0"/>
        <w:adjustRightInd w:val="0"/>
        <w:rPr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7</w:t>
      </w:r>
      <w:r w:rsidR="00AB306B" w:rsidRPr="00AB306B">
        <w:rPr>
          <w:b/>
          <w:bCs/>
          <w:color w:val="000000"/>
          <w:bdr w:val="none" w:sz="0" w:space="0" w:color="auto" w:frame="1"/>
        </w:rPr>
        <w:t>.1. Исполнитель:</w:t>
      </w:r>
      <w:r w:rsidR="00AB306B" w:rsidRPr="00AB306B">
        <w:rPr>
          <w:rFonts w:ascii="Tahoma" w:hAnsi="Tahoma" w:cs="Tahoma"/>
          <w:color w:val="000000"/>
          <w:sz w:val="21"/>
          <w:szCs w:val="21"/>
        </w:rPr>
        <w:t> </w:t>
      </w:r>
      <w:r w:rsidR="00F175D3" w:rsidRPr="008475D0">
        <w:rPr>
          <w:b/>
          <w:bCs/>
          <w:sz w:val="21"/>
          <w:szCs w:val="21"/>
        </w:rPr>
        <w:t>Муниципальное унитарное предприятие "Кочердыкское жилищно-коммунальное хозяйство"</w:t>
      </w:r>
    </w:p>
    <w:p w:rsidR="00F175D3" w:rsidRPr="008475D0" w:rsidRDefault="00F175D3" w:rsidP="00F175D3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8475D0">
        <w:rPr>
          <w:sz w:val="21"/>
          <w:szCs w:val="21"/>
        </w:rPr>
        <w:t xml:space="preserve">Адрес: </w:t>
      </w:r>
      <w:r w:rsidRPr="008475D0">
        <w:rPr>
          <w:b/>
          <w:bCs/>
          <w:sz w:val="21"/>
          <w:szCs w:val="21"/>
        </w:rPr>
        <w:t xml:space="preserve">457156, Челябинская </w:t>
      </w:r>
      <w:r w:rsidRPr="008475D0">
        <w:rPr>
          <w:b/>
          <w:bCs/>
          <w:sz w:val="21"/>
          <w:szCs w:val="21"/>
        </w:rPr>
        <w:t>обл.</w:t>
      </w:r>
      <w:r w:rsidRPr="008475D0">
        <w:rPr>
          <w:b/>
          <w:bCs/>
          <w:sz w:val="21"/>
          <w:szCs w:val="21"/>
        </w:rPr>
        <w:t xml:space="preserve">, Октябрьский р-н, Кочердык с, Рабочая </w:t>
      </w:r>
      <w:r w:rsidRPr="008475D0">
        <w:rPr>
          <w:b/>
          <w:bCs/>
          <w:sz w:val="21"/>
          <w:szCs w:val="21"/>
        </w:rPr>
        <w:t>ул.</w:t>
      </w:r>
      <w:r w:rsidRPr="008475D0">
        <w:rPr>
          <w:b/>
          <w:bCs/>
          <w:sz w:val="21"/>
          <w:szCs w:val="21"/>
        </w:rPr>
        <w:t>, дом № 26</w:t>
      </w:r>
    </w:p>
    <w:p w:rsidR="00F175D3" w:rsidRPr="008475D0" w:rsidRDefault="00F175D3" w:rsidP="00F175D3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8475D0">
        <w:rPr>
          <w:sz w:val="21"/>
          <w:szCs w:val="21"/>
        </w:rPr>
        <w:t xml:space="preserve">ИНН / КПП: </w:t>
      </w:r>
      <w:r w:rsidRPr="008475D0">
        <w:rPr>
          <w:b/>
          <w:bCs/>
          <w:sz w:val="21"/>
          <w:szCs w:val="21"/>
        </w:rPr>
        <w:t>7430009985</w:t>
      </w:r>
      <w:r w:rsidRPr="008475D0">
        <w:rPr>
          <w:sz w:val="21"/>
          <w:szCs w:val="21"/>
        </w:rPr>
        <w:t xml:space="preserve"> / </w:t>
      </w:r>
      <w:r w:rsidRPr="008475D0">
        <w:rPr>
          <w:b/>
          <w:bCs/>
          <w:sz w:val="21"/>
          <w:szCs w:val="21"/>
        </w:rPr>
        <w:t>743001001</w:t>
      </w:r>
    </w:p>
    <w:p w:rsidR="00F175D3" w:rsidRPr="008475D0" w:rsidRDefault="00F175D3" w:rsidP="00F175D3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8475D0">
        <w:rPr>
          <w:sz w:val="21"/>
          <w:szCs w:val="21"/>
        </w:rPr>
        <w:t xml:space="preserve">Банковские реквизиты: р/с </w:t>
      </w:r>
      <w:r w:rsidRPr="008475D0">
        <w:rPr>
          <w:b/>
          <w:bCs/>
          <w:sz w:val="21"/>
          <w:szCs w:val="21"/>
        </w:rPr>
        <w:t>40702810772080085933</w:t>
      </w:r>
      <w:r w:rsidRPr="008475D0">
        <w:rPr>
          <w:sz w:val="21"/>
          <w:szCs w:val="21"/>
        </w:rPr>
        <w:t xml:space="preserve"> в банке </w:t>
      </w:r>
      <w:r w:rsidRPr="008475D0">
        <w:rPr>
          <w:b/>
          <w:bCs/>
          <w:sz w:val="21"/>
          <w:szCs w:val="21"/>
        </w:rPr>
        <w:t xml:space="preserve">ОТДЕЛЕНИЕ </w:t>
      </w:r>
      <w:r w:rsidRPr="008475D0">
        <w:rPr>
          <w:b/>
          <w:bCs/>
          <w:sz w:val="21"/>
          <w:szCs w:val="21"/>
          <w:lang w:val="en"/>
        </w:rPr>
        <w:t>N</w:t>
      </w:r>
      <w:r w:rsidRPr="008475D0">
        <w:rPr>
          <w:b/>
          <w:bCs/>
          <w:sz w:val="21"/>
          <w:szCs w:val="21"/>
        </w:rPr>
        <w:t>8597 СБЕРБАНКА РОССИИ</w:t>
      </w:r>
      <w:r w:rsidRPr="008475D0">
        <w:rPr>
          <w:sz w:val="21"/>
          <w:szCs w:val="21"/>
        </w:rPr>
        <w:t xml:space="preserve">, БИК </w:t>
      </w:r>
      <w:r w:rsidRPr="008475D0">
        <w:rPr>
          <w:b/>
          <w:bCs/>
          <w:sz w:val="21"/>
          <w:szCs w:val="21"/>
        </w:rPr>
        <w:t>047501602</w:t>
      </w:r>
      <w:r w:rsidRPr="008475D0">
        <w:rPr>
          <w:sz w:val="21"/>
          <w:szCs w:val="21"/>
        </w:rPr>
        <w:t xml:space="preserve">, к/с </w:t>
      </w:r>
      <w:r w:rsidRPr="008475D0">
        <w:rPr>
          <w:b/>
          <w:bCs/>
          <w:sz w:val="21"/>
          <w:szCs w:val="21"/>
        </w:rPr>
        <w:t>30101810700000000602</w:t>
      </w:r>
    </w:p>
    <w:p w:rsidR="00F175D3" w:rsidRPr="008475D0" w:rsidRDefault="00F175D3" w:rsidP="00F175D3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8475D0">
        <w:rPr>
          <w:sz w:val="21"/>
          <w:szCs w:val="21"/>
        </w:rPr>
        <w:t xml:space="preserve">Телефон: </w:t>
      </w:r>
      <w:r w:rsidRPr="008475D0">
        <w:rPr>
          <w:b/>
          <w:bCs/>
          <w:sz w:val="21"/>
          <w:szCs w:val="21"/>
        </w:rPr>
        <w:t>(351 58) 33-174</w:t>
      </w:r>
      <w:r>
        <w:rPr>
          <w:sz w:val="21"/>
          <w:szCs w:val="21"/>
        </w:rPr>
        <w:t xml:space="preserve">   </w:t>
      </w:r>
      <w:r w:rsidRPr="008475D0">
        <w:rPr>
          <w:sz w:val="21"/>
          <w:szCs w:val="21"/>
          <w:lang w:val="en"/>
        </w:rPr>
        <w:t>E</w:t>
      </w:r>
      <w:r w:rsidRPr="008475D0">
        <w:rPr>
          <w:sz w:val="21"/>
          <w:szCs w:val="21"/>
        </w:rPr>
        <w:t>-</w:t>
      </w:r>
      <w:r w:rsidRPr="008475D0">
        <w:rPr>
          <w:sz w:val="21"/>
          <w:szCs w:val="21"/>
          <w:lang w:val="en"/>
        </w:rPr>
        <w:t>mail</w:t>
      </w:r>
      <w:r w:rsidRPr="008475D0">
        <w:rPr>
          <w:sz w:val="21"/>
          <w:szCs w:val="21"/>
        </w:rPr>
        <w:t xml:space="preserve">: </w:t>
      </w:r>
      <w:r w:rsidRPr="008475D0">
        <w:rPr>
          <w:b/>
          <w:bCs/>
          <w:sz w:val="21"/>
          <w:szCs w:val="21"/>
          <w:lang w:val="en"/>
        </w:rPr>
        <w:t>kocherdik</w:t>
      </w:r>
      <w:r w:rsidRPr="008475D0">
        <w:rPr>
          <w:b/>
          <w:bCs/>
          <w:sz w:val="21"/>
          <w:szCs w:val="21"/>
        </w:rPr>
        <w:t>-</w:t>
      </w:r>
      <w:r w:rsidRPr="008475D0">
        <w:rPr>
          <w:b/>
          <w:bCs/>
          <w:sz w:val="21"/>
          <w:szCs w:val="21"/>
          <w:lang w:val="en"/>
        </w:rPr>
        <w:t>ckh</w:t>
      </w:r>
      <w:r w:rsidRPr="008475D0">
        <w:rPr>
          <w:b/>
          <w:bCs/>
          <w:sz w:val="21"/>
          <w:szCs w:val="21"/>
        </w:rPr>
        <w:t>@</w:t>
      </w:r>
      <w:r w:rsidRPr="008475D0">
        <w:rPr>
          <w:b/>
          <w:bCs/>
          <w:sz w:val="21"/>
          <w:szCs w:val="21"/>
          <w:lang w:val="en"/>
        </w:rPr>
        <w:t>yandex</w:t>
      </w:r>
      <w:r w:rsidRPr="008475D0">
        <w:rPr>
          <w:b/>
          <w:bCs/>
          <w:sz w:val="21"/>
          <w:szCs w:val="21"/>
        </w:rPr>
        <w:t>.</w:t>
      </w:r>
      <w:r w:rsidRPr="008475D0">
        <w:rPr>
          <w:b/>
          <w:bCs/>
          <w:sz w:val="21"/>
          <w:szCs w:val="21"/>
          <w:lang w:val="en"/>
        </w:rPr>
        <w:t>ru</w:t>
      </w:r>
    </w:p>
    <w:p w:rsidR="00F175D3" w:rsidRPr="008475D0" w:rsidRDefault="00F175D3" w:rsidP="00F175D3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F175D3" w:rsidRPr="008475D0" w:rsidRDefault="00F175D3" w:rsidP="00F175D3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8475D0">
        <w:rPr>
          <w:b/>
          <w:bCs/>
          <w:sz w:val="21"/>
          <w:szCs w:val="21"/>
        </w:rPr>
        <w:t>Начальник</w:t>
      </w:r>
      <w:r w:rsidRPr="008475D0">
        <w:rPr>
          <w:sz w:val="21"/>
          <w:szCs w:val="21"/>
        </w:rPr>
        <w:t xml:space="preserve"> ______________ </w:t>
      </w:r>
      <w:r w:rsidRPr="008475D0">
        <w:rPr>
          <w:b/>
          <w:bCs/>
          <w:sz w:val="21"/>
          <w:szCs w:val="21"/>
        </w:rPr>
        <w:t xml:space="preserve">Звягинцев Александр Андреевич </w:t>
      </w:r>
    </w:p>
    <w:p w:rsidR="00F175D3" w:rsidRPr="008475D0" w:rsidRDefault="00F175D3" w:rsidP="00F175D3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F175D3" w:rsidRPr="00E20514" w:rsidRDefault="00F175D3" w:rsidP="00F175D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8475D0">
        <w:rPr>
          <w:sz w:val="21"/>
          <w:szCs w:val="21"/>
        </w:rPr>
        <w:t xml:space="preserve">М.П.   </w:t>
      </w:r>
    </w:p>
    <w:p w:rsidR="00AB306B" w:rsidRPr="00AB306B" w:rsidRDefault="00AB306B" w:rsidP="00F175D3">
      <w:pPr>
        <w:shd w:val="clear" w:color="auto" w:fill="FFFFFF"/>
        <w:spacing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AB306B" w:rsidRPr="00AB306B" w:rsidRDefault="005D0E16" w:rsidP="00AB306B">
      <w:pPr>
        <w:shd w:val="clear" w:color="auto" w:fill="FFFFFF"/>
        <w:spacing w:line="336" w:lineRule="atLeast"/>
        <w:textAlignment w:val="baseline"/>
        <w:rPr>
          <w:color w:val="000000"/>
        </w:rPr>
      </w:pPr>
      <w:r w:rsidRPr="005D0E16">
        <w:rPr>
          <w:b/>
          <w:bCs/>
          <w:color w:val="000000"/>
          <w:bdr w:val="none" w:sz="0" w:space="0" w:color="auto" w:frame="1"/>
        </w:rPr>
        <w:t>7</w:t>
      </w:r>
      <w:r w:rsidR="00F175D3" w:rsidRPr="005D0E16">
        <w:rPr>
          <w:b/>
          <w:bCs/>
          <w:color w:val="000000"/>
          <w:bdr w:val="none" w:sz="0" w:space="0" w:color="auto" w:frame="1"/>
        </w:rPr>
        <w:t>.2. Зака</w:t>
      </w:r>
      <w:r w:rsidR="00AB306B" w:rsidRPr="00AB306B">
        <w:rPr>
          <w:b/>
          <w:bCs/>
          <w:color w:val="000000"/>
          <w:bdr w:val="none" w:sz="0" w:space="0" w:color="auto" w:frame="1"/>
        </w:rPr>
        <w:t>чик:</w:t>
      </w:r>
      <w:r w:rsidR="00AB306B" w:rsidRPr="005D0E16">
        <w:rPr>
          <w:b/>
          <w:bCs/>
          <w:color w:val="000000"/>
          <w:bdr w:val="none" w:sz="0" w:space="0" w:color="auto" w:frame="1"/>
        </w:rPr>
        <w:t> </w:t>
      </w:r>
      <w:r w:rsidR="00AB306B" w:rsidRPr="00AB306B">
        <w:rPr>
          <w:color w:val="000000"/>
        </w:rPr>
        <w:t>_______________________________</w:t>
      </w:r>
      <w:r w:rsidR="00F175D3" w:rsidRPr="005D0E16">
        <w:rPr>
          <w:color w:val="000000"/>
        </w:rPr>
        <w:t>_______________________________</w:t>
      </w:r>
    </w:p>
    <w:p w:rsidR="00AB306B" w:rsidRDefault="00F175D3" w:rsidP="004B05BB">
      <w:pPr>
        <w:suppressAutoHyphens/>
        <w:autoSpaceDE w:val="0"/>
        <w:autoSpaceDN w:val="0"/>
        <w:adjustRightInd w:val="0"/>
        <w:ind w:firstLine="540"/>
        <w:jc w:val="both"/>
      </w:pPr>
      <w:r w:rsidRPr="005D0E1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5D3" w:rsidRDefault="00F175D3" w:rsidP="004B05BB">
      <w:pPr>
        <w:suppressAutoHyphens/>
        <w:autoSpaceDE w:val="0"/>
        <w:autoSpaceDN w:val="0"/>
        <w:adjustRightInd w:val="0"/>
        <w:ind w:firstLine="540"/>
        <w:jc w:val="both"/>
      </w:pPr>
    </w:p>
    <w:p w:rsidR="005D0E16" w:rsidRDefault="005D0E16" w:rsidP="004B05BB">
      <w:pPr>
        <w:suppressAutoHyphens/>
        <w:autoSpaceDE w:val="0"/>
        <w:autoSpaceDN w:val="0"/>
        <w:adjustRightInd w:val="0"/>
        <w:ind w:firstLine="540"/>
        <w:jc w:val="both"/>
      </w:pPr>
    </w:p>
    <w:p w:rsidR="005D0E16" w:rsidRDefault="005D0E16" w:rsidP="004B05BB">
      <w:pPr>
        <w:suppressAutoHyphens/>
        <w:autoSpaceDE w:val="0"/>
        <w:autoSpaceDN w:val="0"/>
        <w:adjustRightInd w:val="0"/>
        <w:ind w:firstLine="540"/>
        <w:jc w:val="both"/>
      </w:pPr>
      <w:r>
        <w:t>________________ ________________________________</w:t>
      </w:r>
    </w:p>
    <w:sectPr w:rsidR="005D0E16" w:rsidSect="00F175D3">
      <w:footerReference w:type="even" r:id="rId14"/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AE" w:rsidRDefault="006673AE">
      <w:r>
        <w:separator/>
      </w:r>
    </w:p>
  </w:endnote>
  <w:endnote w:type="continuationSeparator" w:id="0">
    <w:p w:rsidR="006673AE" w:rsidRDefault="0066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22" w:rsidRDefault="0085042D" w:rsidP="00327779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632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6322" w:rsidRDefault="00746322" w:rsidP="00FA0D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AE" w:rsidRDefault="006673AE">
      <w:r>
        <w:separator/>
      </w:r>
    </w:p>
  </w:footnote>
  <w:footnote w:type="continuationSeparator" w:id="0">
    <w:p w:rsidR="006673AE" w:rsidRDefault="0066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195"/>
    <w:multiLevelType w:val="hybridMultilevel"/>
    <w:tmpl w:val="D1D8D53A"/>
    <w:lvl w:ilvl="0" w:tplc="F342DC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F2C49"/>
    <w:multiLevelType w:val="hybridMultilevel"/>
    <w:tmpl w:val="54CA4B9E"/>
    <w:lvl w:ilvl="0" w:tplc="A71423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66C82"/>
    <w:multiLevelType w:val="singleLevel"/>
    <w:tmpl w:val="AF3E853E"/>
    <w:lvl w:ilvl="0">
      <w:start w:val="1"/>
      <w:numFmt w:val="decimal"/>
      <w:lvlText w:val="8.%1."/>
      <w:legacy w:legacy="1" w:legacySpace="0" w:legacyIndent="414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70110AD"/>
    <w:multiLevelType w:val="multilevel"/>
    <w:tmpl w:val="C76E3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56C47"/>
    <w:multiLevelType w:val="multilevel"/>
    <w:tmpl w:val="7E4EEF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876A82"/>
    <w:multiLevelType w:val="multilevel"/>
    <w:tmpl w:val="7D848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D6A25D2"/>
    <w:multiLevelType w:val="hybridMultilevel"/>
    <w:tmpl w:val="BDF8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75549"/>
    <w:multiLevelType w:val="hybridMultilevel"/>
    <w:tmpl w:val="BCD0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21047"/>
    <w:multiLevelType w:val="multilevel"/>
    <w:tmpl w:val="7F88F4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">
    <w:nsid w:val="7E932048"/>
    <w:multiLevelType w:val="multilevel"/>
    <w:tmpl w:val="41604F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79D"/>
    <w:rsid w:val="00014391"/>
    <w:rsid w:val="000170D0"/>
    <w:rsid w:val="000311DA"/>
    <w:rsid w:val="000429C6"/>
    <w:rsid w:val="00042B97"/>
    <w:rsid w:val="00063F2B"/>
    <w:rsid w:val="0008020A"/>
    <w:rsid w:val="000808F7"/>
    <w:rsid w:val="00085817"/>
    <w:rsid w:val="00087456"/>
    <w:rsid w:val="00093323"/>
    <w:rsid w:val="000A2BDB"/>
    <w:rsid w:val="000C02B1"/>
    <w:rsid w:val="000C3051"/>
    <w:rsid w:val="000C582A"/>
    <w:rsid w:val="000C68F6"/>
    <w:rsid w:val="000D6768"/>
    <w:rsid w:val="000E559F"/>
    <w:rsid w:val="00103F6C"/>
    <w:rsid w:val="001050E9"/>
    <w:rsid w:val="00110A27"/>
    <w:rsid w:val="00120058"/>
    <w:rsid w:val="00130E55"/>
    <w:rsid w:val="00131F1E"/>
    <w:rsid w:val="0013765C"/>
    <w:rsid w:val="0014771D"/>
    <w:rsid w:val="00165BDE"/>
    <w:rsid w:val="00170663"/>
    <w:rsid w:val="001876D5"/>
    <w:rsid w:val="00191569"/>
    <w:rsid w:val="001973CC"/>
    <w:rsid w:val="001A3DFF"/>
    <w:rsid w:val="001B230A"/>
    <w:rsid w:val="001B513C"/>
    <w:rsid w:val="001C355D"/>
    <w:rsid w:val="001C5FCD"/>
    <w:rsid w:val="001D79E4"/>
    <w:rsid w:val="001D7B12"/>
    <w:rsid w:val="001F54A9"/>
    <w:rsid w:val="00210D57"/>
    <w:rsid w:val="002140D2"/>
    <w:rsid w:val="00225CFF"/>
    <w:rsid w:val="00227B81"/>
    <w:rsid w:val="00234329"/>
    <w:rsid w:val="002350DD"/>
    <w:rsid w:val="002401D0"/>
    <w:rsid w:val="00246F25"/>
    <w:rsid w:val="002571C3"/>
    <w:rsid w:val="00287F72"/>
    <w:rsid w:val="0029483F"/>
    <w:rsid w:val="00294DCB"/>
    <w:rsid w:val="002A5912"/>
    <w:rsid w:val="002B79E7"/>
    <w:rsid w:val="002D10C5"/>
    <w:rsid w:val="002F043A"/>
    <w:rsid w:val="002F3926"/>
    <w:rsid w:val="0030009C"/>
    <w:rsid w:val="003177B7"/>
    <w:rsid w:val="00323D46"/>
    <w:rsid w:val="00327779"/>
    <w:rsid w:val="00341355"/>
    <w:rsid w:val="00343F51"/>
    <w:rsid w:val="003445A4"/>
    <w:rsid w:val="00353C77"/>
    <w:rsid w:val="00377F1B"/>
    <w:rsid w:val="003A7AAC"/>
    <w:rsid w:val="003C5987"/>
    <w:rsid w:val="003D626B"/>
    <w:rsid w:val="003D7C73"/>
    <w:rsid w:val="003E0F9B"/>
    <w:rsid w:val="003F6CB7"/>
    <w:rsid w:val="0041090C"/>
    <w:rsid w:val="00410B66"/>
    <w:rsid w:val="004110AC"/>
    <w:rsid w:val="00412A6D"/>
    <w:rsid w:val="004237A5"/>
    <w:rsid w:val="00424317"/>
    <w:rsid w:val="00437DEC"/>
    <w:rsid w:val="0044216F"/>
    <w:rsid w:val="0044763B"/>
    <w:rsid w:val="00450263"/>
    <w:rsid w:val="00450E35"/>
    <w:rsid w:val="00456078"/>
    <w:rsid w:val="004703C0"/>
    <w:rsid w:val="0047530E"/>
    <w:rsid w:val="004763A3"/>
    <w:rsid w:val="00476DD7"/>
    <w:rsid w:val="00483B1C"/>
    <w:rsid w:val="0048443E"/>
    <w:rsid w:val="00485595"/>
    <w:rsid w:val="00490D3B"/>
    <w:rsid w:val="00492DDF"/>
    <w:rsid w:val="004A4700"/>
    <w:rsid w:val="004B05BB"/>
    <w:rsid w:val="004B2504"/>
    <w:rsid w:val="004B4E1A"/>
    <w:rsid w:val="004B591D"/>
    <w:rsid w:val="004B6259"/>
    <w:rsid w:val="004B7F1C"/>
    <w:rsid w:val="004D15D4"/>
    <w:rsid w:val="004E2800"/>
    <w:rsid w:val="0050216B"/>
    <w:rsid w:val="00503170"/>
    <w:rsid w:val="00532070"/>
    <w:rsid w:val="005364E5"/>
    <w:rsid w:val="0056071C"/>
    <w:rsid w:val="00563231"/>
    <w:rsid w:val="00594A1B"/>
    <w:rsid w:val="005A653B"/>
    <w:rsid w:val="005C42E5"/>
    <w:rsid w:val="005D0E16"/>
    <w:rsid w:val="005D3DE7"/>
    <w:rsid w:val="005D7805"/>
    <w:rsid w:val="005E2038"/>
    <w:rsid w:val="005E73A6"/>
    <w:rsid w:val="005F5599"/>
    <w:rsid w:val="005F6CCF"/>
    <w:rsid w:val="00605EAD"/>
    <w:rsid w:val="0061071B"/>
    <w:rsid w:val="0061140B"/>
    <w:rsid w:val="00613A01"/>
    <w:rsid w:val="0062351C"/>
    <w:rsid w:val="00634B6F"/>
    <w:rsid w:val="00641E74"/>
    <w:rsid w:val="0064265F"/>
    <w:rsid w:val="00651C94"/>
    <w:rsid w:val="00660240"/>
    <w:rsid w:val="006644F7"/>
    <w:rsid w:val="00665CF4"/>
    <w:rsid w:val="006673AE"/>
    <w:rsid w:val="006705D3"/>
    <w:rsid w:val="006A160C"/>
    <w:rsid w:val="006C6FB1"/>
    <w:rsid w:val="006D0259"/>
    <w:rsid w:val="006D3D04"/>
    <w:rsid w:val="006E4D30"/>
    <w:rsid w:val="006E4EE2"/>
    <w:rsid w:val="006E7215"/>
    <w:rsid w:val="006E76CA"/>
    <w:rsid w:val="00701495"/>
    <w:rsid w:val="00705C16"/>
    <w:rsid w:val="00707021"/>
    <w:rsid w:val="00713664"/>
    <w:rsid w:val="00716677"/>
    <w:rsid w:val="00722D87"/>
    <w:rsid w:val="00746322"/>
    <w:rsid w:val="00756FE1"/>
    <w:rsid w:val="0076055A"/>
    <w:rsid w:val="0076059F"/>
    <w:rsid w:val="00771EB8"/>
    <w:rsid w:val="00774A6A"/>
    <w:rsid w:val="00774AB1"/>
    <w:rsid w:val="00782D66"/>
    <w:rsid w:val="00797283"/>
    <w:rsid w:val="007A414A"/>
    <w:rsid w:val="007A5984"/>
    <w:rsid w:val="007A5E36"/>
    <w:rsid w:val="007B0069"/>
    <w:rsid w:val="007B1818"/>
    <w:rsid w:val="007D2ECF"/>
    <w:rsid w:val="007D6219"/>
    <w:rsid w:val="007E5016"/>
    <w:rsid w:val="007E7DF7"/>
    <w:rsid w:val="007F3D2B"/>
    <w:rsid w:val="007F40BC"/>
    <w:rsid w:val="008014A3"/>
    <w:rsid w:val="0080635B"/>
    <w:rsid w:val="008066B7"/>
    <w:rsid w:val="00817439"/>
    <w:rsid w:val="008175AB"/>
    <w:rsid w:val="00821AAC"/>
    <w:rsid w:val="00823681"/>
    <w:rsid w:val="00826B85"/>
    <w:rsid w:val="00830309"/>
    <w:rsid w:val="00835269"/>
    <w:rsid w:val="00840C57"/>
    <w:rsid w:val="0085042D"/>
    <w:rsid w:val="00857D5B"/>
    <w:rsid w:val="00860515"/>
    <w:rsid w:val="00863688"/>
    <w:rsid w:val="008725A3"/>
    <w:rsid w:val="00877B7C"/>
    <w:rsid w:val="00887261"/>
    <w:rsid w:val="008D14A7"/>
    <w:rsid w:val="008D42F7"/>
    <w:rsid w:val="008D561C"/>
    <w:rsid w:val="008E7F01"/>
    <w:rsid w:val="00900024"/>
    <w:rsid w:val="009039C5"/>
    <w:rsid w:val="009065D3"/>
    <w:rsid w:val="00910BBE"/>
    <w:rsid w:val="0092268C"/>
    <w:rsid w:val="00927F04"/>
    <w:rsid w:val="00930DF1"/>
    <w:rsid w:val="00936D4D"/>
    <w:rsid w:val="0094336C"/>
    <w:rsid w:val="009439E6"/>
    <w:rsid w:val="00944D13"/>
    <w:rsid w:val="00970637"/>
    <w:rsid w:val="00971F83"/>
    <w:rsid w:val="00976178"/>
    <w:rsid w:val="00992F25"/>
    <w:rsid w:val="0099307B"/>
    <w:rsid w:val="009A1459"/>
    <w:rsid w:val="009A25D1"/>
    <w:rsid w:val="009C6533"/>
    <w:rsid w:val="009D1424"/>
    <w:rsid w:val="009D35E9"/>
    <w:rsid w:val="009D6592"/>
    <w:rsid w:val="009D6861"/>
    <w:rsid w:val="009E40F2"/>
    <w:rsid w:val="009F6BC1"/>
    <w:rsid w:val="00A02F54"/>
    <w:rsid w:val="00A104C5"/>
    <w:rsid w:val="00A11FE0"/>
    <w:rsid w:val="00A1509C"/>
    <w:rsid w:val="00A17801"/>
    <w:rsid w:val="00A21378"/>
    <w:rsid w:val="00A21F85"/>
    <w:rsid w:val="00A251EC"/>
    <w:rsid w:val="00A255A8"/>
    <w:rsid w:val="00A44D18"/>
    <w:rsid w:val="00A47990"/>
    <w:rsid w:val="00A50A94"/>
    <w:rsid w:val="00A55334"/>
    <w:rsid w:val="00A56FCC"/>
    <w:rsid w:val="00A64615"/>
    <w:rsid w:val="00A74756"/>
    <w:rsid w:val="00A80EED"/>
    <w:rsid w:val="00A83692"/>
    <w:rsid w:val="00A83DE7"/>
    <w:rsid w:val="00AA0852"/>
    <w:rsid w:val="00AA77D3"/>
    <w:rsid w:val="00AB306B"/>
    <w:rsid w:val="00AB52B7"/>
    <w:rsid w:val="00AD39D0"/>
    <w:rsid w:val="00AE0EB4"/>
    <w:rsid w:val="00AE423B"/>
    <w:rsid w:val="00AF3A64"/>
    <w:rsid w:val="00AF640D"/>
    <w:rsid w:val="00B06B79"/>
    <w:rsid w:val="00B2085C"/>
    <w:rsid w:val="00B25BDA"/>
    <w:rsid w:val="00B56D80"/>
    <w:rsid w:val="00B61561"/>
    <w:rsid w:val="00B8179D"/>
    <w:rsid w:val="00B834D7"/>
    <w:rsid w:val="00B876E3"/>
    <w:rsid w:val="00B9136D"/>
    <w:rsid w:val="00B96792"/>
    <w:rsid w:val="00BA5739"/>
    <w:rsid w:val="00BB1809"/>
    <w:rsid w:val="00BC7D8A"/>
    <w:rsid w:val="00BD5B6D"/>
    <w:rsid w:val="00BE5AC5"/>
    <w:rsid w:val="00BF237E"/>
    <w:rsid w:val="00C048F2"/>
    <w:rsid w:val="00C14872"/>
    <w:rsid w:val="00C16A83"/>
    <w:rsid w:val="00C34001"/>
    <w:rsid w:val="00C42CE9"/>
    <w:rsid w:val="00C43D25"/>
    <w:rsid w:val="00C4660F"/>
    <w:rsid w:val="00C4725B"/>
    <w:rsid w:val="00C542AC"/>
    <w:rsid w:val="00C62F60"/>
    <w:rsid w:val="00C63B3D"/>
    <w:rsid w:val="00C714F9"/>
    <w:rsid w:val="00C74EE5"/>
    <w:rsid w:val="00C74FAB"/>
    <w:rsid w:val="00C779E2"/>
    <w:rsid w:val="00C9193C"/>
    <w:rsid w:val="00CA4426"/>
    <w:rsid w:val="00CA569D"/>
    <w:rsid w:val="00CB1159"/>
    <w:rsid w:val="00CC49E3"/>
    <w:rsid w:val="00CC4B9A"/>
    <w:rsid w:val="00CC792E"/>
    <w:rsid w:val="00CF5E15"/>
    <w:rsid w:val="00CF7882"/>
    <w:rsid w:val="00D04785"/>
    <w:rsid w:val="00D133F2"/>
    <w:rsid w:val="00D13D48"/>
    <w:rsid w:val="00D254F6"/>
    <w:rsid w:val="00D3444E"/>
    <w:rsid w:val="00D43039"/>
    <w:rsid w:val="00D50A36"/>
    <w:rsid w:val="00D75A93"/>
    <w:rsid w:val="00D7673F"/>
    <w:rsid w:val="00DA1467"/>
    <w:rsid w:val="00DA4F72"/>
    <w:rsid w:val="00DC6834"/>
    <w:rsid w:val="00DD2DD6"/>
    <w:rsid w:val="00DD4AEC"/>
    <w:rsid w:val="00E033FB"/>
    <w:rsid w:val="00E063DE"/>
    <w:rsid w:val="00E16595"/>
    <w:rsid w:val="00E225CC"/>
    <w:rsid w:val="00E3191B"/>
    <w:rsid w:val="00E3706C"/>
    <w:rsid w:val="00E4069C"/>
    <w:rsid w:val="00E50732"/>
    <w:rsid w:val="00E524EC"/>
    <w:rsid w:val="00E549C7"/>
    <w:rsid w:val="00E70E9B"/>
    <w:rsid w:val="00E76CE2"/>
    <w:rsid w:val="00E77F97"/>
    <w:rsid w:val="00E9219C"/>
    <w:rsid w:val="00EA460E"/>
    <w:rsid w:val="00EB43B1"/>
    <w:rsid w:val="00EB600A"/>
    <w:rsid w:val="00EC4BE8"/>
    <w:rsid w:val="00EC59A9"/>
    <w:rsid w:val="00EC783F"/>
    <w:rsid w:val="00ED3376"/>
    <w:rsid w:val="00EE20AC"/>
    <w:rsid w:val="00EE6231"/>
    <w:rsid w:val="00EE6E6D"/>
    <w:rsid w:val="00F175D3"/>
    <w:rsid w:val="00F30F40"/>
    <w:rsid w:val="00F314DB"/>
    <w:rsid w:val="00F328ED"/>
    <w:rsid w:val="00F422D0"/>
    <w:rsid w:val="00F4386F"/>
    <w:rsid w:val="00F60419"/>
    <w:rsid w:val="00F73BB4"/>
    <w:rsid w:val="00F777D1"/>
    <w:rsid w:val="00F85147"/>
    <w:rsid w:val="00F852F6"/>
    <w:rsid w:val="00F862C8"/>
    <w:rsid w:val="00FA0D72"/>
    <w:rsid w:val="00FA6CBB"/>
    <w:rsid w:val="00FB0924"/>
    <w:rsid w:val="00FB5E0A"/>
    <w:rsid w:val="00FC5D10"/>
    <w:rsid w:val="00FD5CE7"/>
    <w:rsid w:val="00FE6433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15308-8F0A-44D2-AA79-0296B07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9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B30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179D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8179D"/>
    <w:pPr>
      <w:jc w:val="center"/>
    </w:pPr>
    <w:rPr>
      <w:b/>
      <w:bCs/>
    </w:rPr>
  </w:style>
  <w:style w:type="table" w:styleId="a6">
    <w:name w:val="Table Grid"/>
    <w:basedOn w:val="a1"/>
    <w:rsid w:val="00B81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B8179D"/>
    <w:pPr>
      <w:spacing w:after="120" w:line="480" w:lineRule="auto"/>
      <w:ind w:left="283"/>
    </w:pPr>
  </w:style>
  <w:style w:type="paragraph" w:styleId="a7">
    <w:name w:val="header"/>
    <w:basedOn w:val="a"/>
    <w:rsid w:val="00B8179D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BC7D8A"/>
    <w:pPr>
      <w:widowControl w:val="0"/>
      <w:spacing w:line="300" w:lineRule="auto"/>
      <w:ind w:firstLine="140"/>
    </w:pPr>
    <w:rPr>
      <w:snapToGrid w:val="0"/>
      <w:sz w:val="24"/>
    </w:rPr>
  </w:style>
  <w:style w:type="character" w:styleId="a8">
    <w:name w:val="Strong"/>
    <w:basedOn w:val="a0"/>
    <w:uiPriority w:val="22"/>
    <w:qFormat/>
    <w:rsid w:val="00C048F2"/>
    <w:rPr>
      <w:b/>
      <w:bCs/>
    </w:rPr>
  </w:style>
  <w:style w:type="character" w:styleId="a9">
    <w:name w:val="page number"/>
    <w:basedOn w:val="a0"/>
    <w:rsid w:val="00FA0D72"/>
  </w:style>
  <w:style w:type="character" w:styleId="aa">
    <w:name w:val="annotation reference"/>
    <w:basedOn w:val="a0"/>
    <w:semiHidden/>
    <w:rsid w:val="00910BBE"/>
    <w:rPr>
      <w:sz w:val="16"/>
      <w:szCs w:val="16"/>
    </w:rPr>
  </w:style>
  <w:style w:type="paragraph" w:styleId="ab">
    <w:name w:val="annotation text"/>
    <w:basedOn w:val="a"/>
    <w:semiHidden/>
    <w:rsid w:val="00910BBE"/>
    <w:rPr>
      <w:sz w:val="20"/>
      <w:szCs w:val="20"/>
    </w:rPr>
  </w:style>
  <w:style w:type="paragraph" w:styleId="ac">
    <w:name w:val="annotation subject"/>
    <w:basedOn w:val="ab"/>
    <w:next w:val="ab"/>
    <w:semiHidden/>
    <w:rsid w:val="00910BBE"/>
    <w:rPr>
      <w:b/>
      <w:bCs/>
    </w:rPr>
  </w:style>
  <w:style w:type="paragraph" w:styleId="ad">
    <w:name w:val="Balloon Text"/>
    <w:basedOn w:val="a"/>
    <w:semiHidden/>
    <w:rsid w:val="00910B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3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rsid w:val="005D3DE7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5D3DE7"/>
  </w:style>
  <w:style w:type="character" w:styleId="af0">
    <w:name w:val="footnote reference"/>
    <w:basedOn w:val="a0"/>
    <w:rsid w:val="005D3DE7"/>
    <w:rPr>
      <w:vertAlign w:val="superscript"/>
    </w:rPr>
  </w:style>
  <w:style w:type="paragraph" w:styleId="af1">
    <w:name w:val="endnote text"/>
    <w:basedOn w:val="a"/>
    <w:link w:val="af2"/>
    <w:rsid w:val="002350DD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2350DD"/>
  </w:style>
  <w:style w:type="character" w:styleId="af3">
    <w:name w:val="endnote reference"/>
    <w:basedOn w:val="a0"/>
    <w:rsid w:val="002350DD"/>
    <w:rPr>
      <w:vertAlign w:val="superscript"/>
    </w:rPr>
  </w:style>
  <w:style w:type="paragraph" w:styleId="af4">
    <w:name w:val="List Paragraph"/>
    <w:basedOn w:val="a"/>
    <w:uiPriority w:val="34"/>
    <w:qFormat/>
    <w:rsid w:val="00087456"/>
    <w:pPr>
      <w:ind w:left="720"/>
      <w:contextualSpacing/>
    </w:pPr>
  </w:style>
  <w:style w:type="paragraph" w:customStyle="1" w:styleId="ConsPlusTitle">
    <w:name w:val="ConsPlusTitle"/>
    <w:uiPriority w:val="99"/>
    <w:rsid w:val="0076055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83B1C"/>
    <w:rPr>
      <w:sz w:val="24"/>
      <w:szCs w:val="24"/>
    </w:rPr>
  </w:style>
  <w:style w:type="character" w:customStyle="1" w:styleId="apple-converted-space">
    <w:name w:val="apple-converted-space"/>
    <w:basedOn w:val="a0"/>
    <w:rsid w:val="00AB306B"/>
  </w:style>
  <w:style w:type="character" w:styleId="af5">
    <w:name w:val="Hyperlink"/>
    <w:basedOn w:val="a0"/>
    <w:uiPriority w:val="99"/>
    <w:semiHidden/>
    <w:unhideWhenUsed/>
    <w:rsid w:val="00AB30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306B"/>
    <w:rPr>
      <w:b/>
      <w:bCs/>
      <w:sz w:val="36"/>
      <w:szCs w:val="36"/>
    </w:rPr>
  </w:style>
  <w:style w:type="paragraph" w:styleId="af6">
    <w:name w:val="Normal (Web)"/>
    <w:basedOn w:val="a"/>
    <w:uiPriority w:val="99"/>
    <w:semiHidden/>
    <w:unhideWhenUsed/>
    <w:rsid w:val="00AB306B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5D0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6648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77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8530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1447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9388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12715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nezhnie_sredstva/" TargetMode="External"/><Relationship Id="rId13" Type="http://schemas.openxmlformats.org/officeDocument/2006/relationships/hyperlink" Target="http://pandia.ru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voda_pitmzeva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ipolnenie_rabo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vodoprov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ektnaya_dokumentatciy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10CE-8F0E-4253-B7D5-6F3544BB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подключении</vt:lpstr>
    </vt:vector>
  </TitlesOfParts>
  <Company>МУП</Company>
  <LinksUpToDate>false</LinksUpToDate>
  <CharactersWithSpaces>15632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подключении</dc:title>
  <dc:creator>tkachenkoas</dc:creator>
  <cp:lastModifiedBy>Азм</cp:lastModifiedBy>
  <cp:revision>36</cp:revision>
  <cp:lastPrinted>2016-05-07T06:22:00Z</cp:lastPrinted>
  <dcterms:created xsi:type="dcterms:W3CDTF">2012-04-25T01:58:00Z</dcterms:created>
  <dcterms:modified xsi:type="dcterms:W3CDTF">2016-05-07T06:24:00Z</dcterms:modified>
</cp:coreProperties>
</file>